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11E92C" w14:textId="4588699A" w:rsidR="00BF7039" w:rsidRPr="00504E81" w:rsidRDefault="00BF7039" w:rsidP="00BF7039">
      <w:pPr>
        <w:pStyle w:val="CRCoverPage"/>
        <w:tabs>
          <w:tab w:val="right" w:pos="9639"/>
        </w:tabs>
        <w:spacing w:after="0"/>
        <w:rPr>
          <w:rFonts w:eastAsia="宋体"/>
          <w:b/>
          <w:i/>
          <w:noProof/>
          <w:sz w:val="28"/>
          <w:lang w:eastAsia="zh-CN"/>
        </w:rPr>
      </w:pPr>
      <w:bookmarkStart w:id="0" w:name="_Hlk110460279"/>
      <w:r w:rsidRPr="007E0940">
        <w:rPr>
          <w:b/>
          <w:noProof/>
          <w:sz w:val="24"/>
        </w:rPr>
        <w:t>3GPP TSG-RAN</w:t>
      </w:r>
      <w:r>
        <w:rPr>
          <w:b/>
          <w:noProof/>
          <w:sz w:val="24"/>
        </w:rPr>
        <w:t>4</w:t>
      </w:r>
      <w:r w:rsidRPr="007E0940">
        <w:rPr>
          <w:b/>
          <w:noProof/>
          <w:sz w:val="24"/>
        </w:rPr>
        <w:t xml:space="preserve"> Meeting #1</w:t>
      </w:r>
      <w:r>
        <w:rPr>
          <w:b/>
          <w:noProof/>
          <w:sz w:val="24"/>
        </w:rPr>
        <w:t>1</w:t>
      </w:r>
      <w:r>
        <w:rPr>
          <w:rFonts w:eastAsia="宋体" w:hint="eastAsia"/>
          <w:b/>
          <w:noProof/>
          <w:sz w:val="24"/>
          <w:lang w:eastAsia="zh-CN"/>
        </w:rPr>
        <w:t>6</w:t>
      </w:r>
      <w:fldSimple w:instr=" DOCPROPERTY  MtgTitle  \* MERGEFORMAT "/>
      <w:r>
        <w:rPr>
          <w:b/>
          <w:i/>
          <w:noProof/>
          <w:sz w:val="28"/>
        </w:rPr>
        <w:tab/>
      </w:r>
      <w:r w:rsidR="00F273E5" w:rsidRPr="00F273E5">
        <w:rPr>
          <w:b/>
          <w:i/>
          <w:noProof/>
          <w:sz w:val="28"/>
        </w:rPr>
        <w:t>R4-2510288</w:t>
      </w:r>
    </w:p>
    <w:p w14:paraId="3F2B2A28" w14:textId="77777777" w:rsidR="00BF7039" w:rsidRPr="0053396D" w:rsidRDefault="00BF7039" w:rsidP="00BF7039">
      <w:pPr>
        <w:pStyle w:val="CRCoverPage"/>
        <w:outlineLvl w:val="0"/>
        <w:rPr>
          <w:b/>
          <w:noProof/>
          <w:sz w:val="24"/>
          <w:lang w:eastAsia="zh-CN"/>
        </w:rPr>
      </w:pPr>
      <w:bookmarkStart w:id="1" w:name="OLE_LINK1"/>
      <w:r w:rsidRPr="009F5A02">
        <w:rPr>
          <w:b/>
          <w:noProof/>
          <w:sz w:val="24"/>
        </w:rPr>
        <w:t>Bangalore, India</w:t>
      </w:r>
      <w:r w:rsidRPr="00734051">
        <w:rPr>
          <w:rFonts w:hint="eastAsia"/>
          <w:b/>
          <w:noProof/>
          <w:sz w:val="24"/>
        </w:rPr>
        <w:t xml:space="preserve">, </w:t>
      </w:r>
      <w:r>
        <w:rPr>
          <w:b/>
          <w:noProof/>
          <w:sz w:val="24"/>
        </w:rPr>
        <w:t>25</w:t>
      </w:r>
      <w:r w:rsidRPr="00734051">
        <w:rPr>
          <w:b/>
          <w:noProof/>
          <w:sz w:val="24"/>
        </w:rPr>
        <w:t xml:space="preserve"> </w:t>
      </w:r>
      <w:r>
        <w:rPr>
          <w:b/>
          <w:noProof/>
          <w:sz w:val="24"/>
        </w:rPr>
        <w:t>Aug</w:t>
      </w:r>
      <w:r w:rsidRPr="00734051">
        <w:rPr>
          <w:b/>
          <w:noProof/>
          <w:sz w:val="24"/>
        </w:rPr>
        <w:t xml:space="preserve"> </w:t>
      </w:r>
      <w:r w:rsidRPr="00734051">
        <w:rPr>
          <w:b/>
          <w:noProof/>
          <w:sz w:val="24"/>
        </w:rPr>
        <w:fldChar w:fldCharType="begin"/>
      </w:r>
      <w:r w:rsidRPr="00734051">
        <w:rPr>
          <w:b/>
          <w:noProof/>
          <w:sz w:val="24"/>
        </w:rPr>
        <w:instrText xml:space="preserve"> DOCPROPERTY  StartDate  \* MERGEFORMAT </w:instrText>
      </w:r>
      <w:r w:rsidRPr="00734051">
        <w:rPr>
          <w:b/>
          <w:noProof/>
          <w:sz w:val="24"/>
        </w:rPr>
        <w:fldChar w:fldCharType="end"/>
      </w:r>
      <w:r w:rsidRPr="00734051">
        <w:rPr>
          <w:b/>
          <w:noProof/>
          <w:sz w:val="24"/>
        </w:rPr>
        <w:t xml:space="preserve">- </w:t>
      </w:r>
      <w:r>
        <w:rPr>
          <w:b/>
          <w:noProof/>
          <w:sz w:val="24"/>
        </w:rPr>
        <w:t>29</w:t>
      </w:r>
      <w:r w:rsidRPr="00734051">
        <w:rPr>
          <w:b/>
          <w:noProof/>
          <w:sz w:val="24"/>
        </w:rPr>
        <w:t xml:space="preserve"> </w:t>
      </w:r>
      <w:r>
        <w:rPr>
          <w:b/>
          <w:noProof/>
          <w:sz w:val="24"/>
        </w:rPr>
        <w:t>Aug</w:t>
      </w:r>
      <w:r w:rsidRPr="00734051">
        <w:rPr>
          <w:rFonts w:hint="eastAsia"/>
          <w:b/>
          <w:noProof/>
          <w:sz w:val="24"/>
        </w:rPr>
        <w:t>, 2025</w:t>
      </w:r>
      <w:bookmarkEnd w:id="1"/>
    </w:p>
    <w:p w14:paraId="7489D750" w14:textId="77777777" w:rsidR="000C5279" w:rsidRPr="00161879" w:rsidRDefault="000C5279" w:rsidP="000C5279">
      <w:pPr>
        <w:tabs>
          <w:tab w:val="center" w:pos="4536"/>
          <w:tab w:val="right" w:pos="9072"/>
        </w:tabs>
        <w:rPr>
          <w:rFonts w:ascii="Arial" w:eastAsia="宋体" w:hAnsi="Arial" w:cs="Arial"/>
          <w:b/>
          <w:bCs/>
          <w:sz w:val="22"/>
          <w:szCs w:val="22"/>
          <w:lang w:eastAsia="zh-CN"/>
        </w:rPr>
      </w:pPr>
    </w:p>
    <w:p w14:paraId="67161005" w14:textId="00D85B7A" w:rsidR="000C5279" w:rsidRPr="00161879" w:rsidRDefault="000C5279" w:rsidP="000C5279">
      <w:pPr>
        <w:tabs>
          <w:tab w:val="left" w:pos="2160"/>
        </w:tabs>
        <w:rPr>
          <w:rFonts w:ascii="Arial" w:hAnsi="Arial" w:cs="Arial"/>
          <w:b/>
          <w:sz w:val="24"/>
        </w:rPr>
      </w:pPr>
      <w:bookmarkStart w:id="2" w:name="_Ref118560578"/>
      <w:r w:rsidRPr="00161879">
        <w:rPr>
          <w:rFonts w:ascii="Arial" w:hAnsi="Arial" w:cs="Arial"/>
          <w:b/>
          <w:sz w:val="24"/>
        </w:rPr>
        <w:t>Agenda item:</w:t>
      </w:r>
      <w:r w:rsidRPr="00161879">
        <w:rPr>
          <w:rFonts w:ascii="Arial" w:hAnsi="Arial" w:cs="Arial"/>
          <w:b/>
          <w:sz w:val="24"/>
        </w:rPr>
        <w:tab/>
        <w:t xml:space="preserve"> </w:t>
      </w:r>
      <w:r w:rsidRPr="003C2FAB">
        <w:rPr>
          <w:rFonts w:ascii="Arial" w:eastAsiaTheme="minorEastAsia" w:hAnsi="Arial" w:cs="Arial" w:hint="eastAsia"/>
          <w:b/>
          <w:sz w:val="24"/>
          <w:lang w:eastAsia="zh-CN"/>
        </w:rPr>
        <w:t>7</w:t>
      </w:r>
      <w:r w:rsidRPr="003C2FAB">
        <w:rPr>
          <w:rFonts w:ascii="Arial" w:hAnsi="Arial" w:cs="Arial"/>
          <w:b/>
          <w:sz w:val="24"/>
        </w:rPr>
        <w:t>.1</w:t>
      </w:r>
      <w:r w:rsidR="004377D3" w:rsidRPr="003C2FAB">
        <w:rPr>
          <w:rFonts w:ascii="Arial" w:eastAsiaTheme="minorEastAsia" w:hAnsi="Arial" w:cs="Arial" w:hint="eastAsia"/>
          <w:b/>
          <w:sz w:val="24"/>
          <w:lang w:eastAsia="zh-CN"/>
        </w:rPr>
        <w:t>0</w:t>
      </w:r>
      <w:r w:rsidRPr="003C2FAB">
        <w:rPr>
          <w:rFonts w:ascii="Arial" w:hAnsi="Arial" w:cs="Arial"/>
          <w:b/>
          <w:sz w:val="24"/>
        </w:rPr>
        <w:t>.</w:t>
      </w:r>
      <w:r w:rsidRPr="003C2FAB">
        <w:rPr>
          <w:rFonts w:ascii="Arial" w:eastAsiaTheme="minorEastAsia" w:hAnsi="Arial" w:cs="Arial" w:hint="eastAsia"/>
          <w:b/>
          <w:sz w:val="24"/>
          <w:lang w:eastAsia="zh-CN"/>
        </w:rPr>
        <w:t>3</w:t>
      </w:r>
      <w:r w:rsidRPr="003C2FAB">
        <w:rPr>
          <w:rFonts w:ascii="Arial" w:hAnsi="Arial" w:cs="Arial"/>
          <w:b/>
          <w:sz w:val="24"/>
        </w:rPr>
        <w:t>.</w:t>
      </w:r>
      <w:r w:rsidR="00D22D5C" w:rsidRPr="003C2FAB">
        <w:rPr>
          <w:rFonts w:ascii="Arial" w:eastAsiaTheme="minorEastAsia" w:hAnsi="Arial" w:cs="Arial" w:hint="eastAsia"/>
          <w:b/>
          <w:sz w:val="24"/>
          <w:lang w:eastAsia="zh-CN"/>
        </w:rPr>
        <w:t>2</w:t>
      </w:r>
      <w:r w:rsidRPr="00161879">
        <w:rPr>
          <w:rFonts w:ascii="Arial" w:hAnsi="Arial" w:cs="Arial"/>
          <w:b/>
          <w:sz w:val="24"/>
        </w:rPr>
        <w:t xml:space="preserve"> </w:t>
      </w:r>
    </w:p>
    <w:p w14:paraId="547188AD" w14:textId="77777777" w:rsidR="000C5279" w:rsidRPr="00161879" w:rsidRDefault="000C5279" w:rsidP="000C5279">
      <w:pPr>
        <w:tabs>
          <w:tab w:val="left" w:pos="2160"/>
        </w:tabs>
        <w:rPr>
          <w:rFonts w:ascii="Arial" w:hAnsi="Arial" w:cs="Arial"/>
          <w:b/>
          <w:sz w:val="24"/>
        </w:rPr>
      </w:pPr>
      <w:r w:rsidRPr="00161879">
        <w:rPr>
          <w:rFonts w:ascii="Arial" w:hAnsi="Arial" w:cs="Arial"/>
          <w:b/>
          <w:sz w:val="24"/>
        </w:rPr>
        <w:t>Source:</w:t>
      </w:r>
      <w:r w:rsidRPr="00161879">
        <w:rPr>
          <w:rFonts w:ascii="Arial" w:hAnsi="Arial" w:cs="Arial"/>
          <w:b/>
          <w:sz w:val="24"/>
        </w:rPr>
        <w:tab/>
        <w:t xml:space="preserve"> vivo</w:t>
      </w:r>
    </w:p>
    <w:p w14:paraId="22952E2A" w14:textId="3F15B7F4" w:rsidR="000C5279" w:rsidRPr="0012460A" w:rsidRDefault="000C5279" w:rsidP="000C5279">
      <w:pPr>
        <w:tabs>
          <w:tab w:val="left" w:pos="2250"/>
        </w:tabs>
        <w:ind w:left="2200" w:hanging="2200"/>
        <w:rPr>
          <w:rFonts w:ascii="Arial" w:eastAsiaTheme="minorEastAsia" w:hAnsi="Arial" w:cs="Arial"/>
          <w:b/>
          <w:sz w:val="24"/>
          <w:lang w:eastAsia="zh-CN"/>
        </w:rPr>
      </w:pPr>
      <w:r w:rsidRPr="00161879">
        <w:rPr>
          <w:rFonts w:ascii="Arial" w:hAnsi="Arial" w:cs="Arial"/>
          <w:b/>
          <w:sz w:val="24"/>
        </w:rPr>
        <w:t>Title:</w:t>
      </w:r>
      <w:r w:rsidRPr="00161879">
        <w:rPr>
          <w:rFonts w:ascii="Arial" w:hAnsi="Arial" w:cs="Arial"/>
          <w:b/>
          <w:sz w:val="24"/>
        </w:rPr>
        <w:tab/>
      </w:r>
      <w:r w:rsidR="004377D3" w:rsidRPr="004377D3">
        <w:rPr>
          <w:rFonts w:ascii="Arial" w:eastAsiaTheme="minorEastAsia" w:hAnsi="Arial" w:cs="Arial"/>
          <w:b/>
          <w:sz w:val="24"/>
          <w:lang w:eastAsia="zh-CN"/>
        </w:rPr>
        <w:t>Proposals on concluding NTN OTA test method and performance metric</w:t>
      </w:r>
    </w:p>
    <w:p w14:paraId="5018C884" w14:textId="77777777" w:rsidR="000C5279" w:rsidRPr="00161879" w:rsidRDefault="000C5279" w:rsidP="000C5279">
      <w:pPr>
        <w:tabs>
          <w:tab w:val="left" w:pos="2160"/>
        </w:tabs>
        <w:rPr>
          <w:rFonts w:ascii="Arial" w:hAnsi="Arial" w:cs="Arial"/>
          <w:b/>
          <w:sz w:val="24"/>
        </w:rPr>
      </w:pPr>
      <w:r w:rsidRPr="00161879">
        <w:rPr>
          <w:rFonts w:ascii="Arial" w:hAnsi="Arial" w:cs="Arial"/>
          <w:b/>
          <w:sz w:val="24"/>
        </w:rPr>
        <w:t>Document for:</w:t>
      </w:r>
      <w:r w:rsidRPr="00161879">
        <w:rPr>
          <w:rFonts w:ascii="Arial" w:hAnsi="Arial" w:cs="Arial"/>
          <w:b/>
          <w:sz w:val="24"/>
        </w:rPr>
        <w:tab/>
        <w:t>Approval</w:t>
      </w:r>
    </w:p>
    <w:p w14:paraId="61D13FD3" w14:textId="77777777" w:rsidR="000C5279" w:rsidRPr="00161879" w:rsidRDefault="000C5279" w:rsidP="000C5279">
      <w:pPr>
        <w:keepNext/>
        <w:keepLines/>
        <w:numPr>
          <w:ilvl w:val="0"/>
          <w:numId w:val="1"/>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eastAsia="zh-CN"/>
        </w:rPr>
      </w:pPr>
      <w:r w:rsidRPr="00161879">
        <w:rPr>
          <w:rFonts w:ascii="Arial" w:eastAsia="宋体" w:hAnsi="Arial" w:hint="eastAsia"/>
          <w:sz w:val="36"/>
          <w:szCs w:val="20"/>
          <w:lang w:eastAsia="en-GB"/>
        </w:rPr>
        <w:t>Introduction</w:t>
      </w:r>
      <w:bookmarkEnd w:id="2"/>
    </w:p>
    <w:p w14:paraId="19C7E6CB" w14:textId="50457C5C" w:rsidR="007D2B44" w:rsidRDefault="006210A6" w:rsidP="000C5279">
      <w:pPr>
        <w:spacing w:before="120" w:after="120" w:line="276" w:lineRule="auto"/>
        <w:jc w:val="both"/>
        <w:rPr>
          <w:rFonts w:ascii="Times New Roman" w:eastAsia="宋体" w:hAnsi="Times New Roman"/>
          <w:szCs w:val="20"/>
          <w:lang w:eastAsia="zh-CN"/>
        </w:rPr>
      </w:pPr>
      <w:r>
        <w:rPr>
          <w:rFonts w:ascii="Times New Roman" w:eastAsia="宋体" w:hAnsi="Times New Roman" w:hint="eastAsia"/>
          <w:szCs w:val="20"/>
          <w:lang w:eastAsia="zh-CN"/>
        </w:rPr>
        <w:t xml:space="preserve">RAN4 made good progress on NTN </w:t>
      </w:r>
      <w:r w:rsidR="005C0DA1">
        <w:rPr>
          <w:rFonts w:ascii="Times New Roman" w:eastAsia="宋体" w:hAnsi="Times New Roman" w:hint="eastAsia"/>
          <w:szCs w:val="20"/>
          <w:lang w:eastAsia="zh-CN"/>
        </w:rPr>
        <w:t xml:space="preserve">positioning guideline </w:t>
      </w:r>
      <w:r>
        <w:rPr>
          <w:rFonts w:ascii="Times New Roman" w:eastAsia="宋体" w:hAnsi="Times New Roman" w:hint="eastAsia"/>
          <w:szCs w:val="20"/>
          <w:lang w:eastAsia="zh-CN"/>
        </w:rPr>
        <w:t xml:space="preserve">and </w:t>
      </w:r>
      <w:r w:rsidR="005C0DA1">
        <w:rPr>
          <w:rFonts w:ascii="Times New Roman" w:eastAsia="宋体" w:hAnsi="Times New Roman" w:hint="eastAsia"/>
          <w:szCs w:val="20"/>
          <w:lang w:eastAsia="zh-CN"/>
        </w:rPr>
        <w:t xml:space="preserve">potential </w:t>
      </w:r>
      <w:r w:rsidR="00C30950">
        <w:rPr>
          <w:rFonts w:ascii="Times New Roman" w:eastAsia="宋体" w:hAnsi="Times New Roman" w:hint="eastAsia"/>
          <w:szCs w:val="20"/>
          <w:lang w:eastAsia="zh-CN"/>
        </w:rPr>
        <w:t xml:space="preserve">performance metric </w:t>
      </w:r>
      <w:r w:rsidR="005C0DA1">
        <w:rPr>
          <w:rFonts w:ascii="Times New Roman" w:eastAsia="宋体" w:hAnsi="Times New Roman" w:hint="eastAsia"/>
          <w:szCs w:val="20"/>
          <w:lang w:eastAsia="zh-CN"/>
        </w:rPr>
        <w:t xml:space="preserve">for scenario 2 </w:t>
      </w:r>
      <w:r w:rsidR="00C30950">
        <w:rPr>
          <w:rFonts w:ascii="Times New Roman" w:eastAsia="宋体" w:hAnsi="Times New Roman" w:hint="eastAsia"/>
          <w:szCs w:val="20"/>
          <w:lang w:eastAsia="zh-CN"/>
        </w:rPr>
        <w:t>last meeting</w:t>
      </w:r>
      <w:r w:rsidR="007D2B44">
        <w:rPr>
          <w:rFonts w:ascii="Times New Roman" w:eastAsia="宋体" w:hAnsi="Times New Roman" w:hint="eastAsia"/>
          <w:szCs w:val="20"/>
          <w:lang w:eastAsia="zh-CN"/>
        </w:rPr>
        <w:t xml:space="preserve"> [1]</w:t>
      </w:r>
      <w:r w:rsidR="00C30950">
        <w:rPr>
          <w:rFonts w:ascii="Times New Roman" w:eastAsia="宋体" w:hAnsi="Times New Roman" w:hint="eastAsia"/>
          <w:szCs w:val="20"/>
          <w:lang w:eastAsia="zh-CN"/>
        </w:rPr>
        <w:t xml:space="preserve">. </w:t>
      </w:r>
      <w:r w:rsidR="002E6C22">
        <w:rPr>
          <w:rFonts w:ascii="Times New Roman" w:eastAsia="宋体" w:hAnsi="Times New Roman" w:hint="eastAsia"/>
          <w:szCs w:val="20"/>
          <w:lang w:eastAsia="zh-CN"/>
        </w:rPr>
        <w:t>On top of that from test setup perspective</w:t>
      </w:r>
      <w:r w:rsidR="005C0DA1">
        <w:rPr>
          <w:rFonts w:ascii="Times New Roman" w:eastAsia="宋体" w:hAnsi="Times New Roman" w:hint="eastAsia"/>
          <w:szCs w:val="20"/>
          <w:lang w:eastAsia="zh-CN"/>
        </w:rPr>
        <w:t xml:space="preserve">, </w:t>
      </w:r>
      <w:r w:rsidR="002E6C22">
        <w:rPr>
          <w:rFonts w:ascii="Times New Roman" w:eastAsia="宋体" w:hAnsi="Times New Roman" w:hint="eastAsia"/>
          <w:szCs w:val="20"/>
          <w:lang w:eastAsia="zh-CN"/>
        </w:rPr>
        <w:t xml:space="preserve">traditional </w:t>
      </w:r>
      <w:r w:rsidR="005C0DA1">
        <w:rPr>
          <w:rFonts w:ascii="Times New Roman" w:eastAsia="宋体" w:hAnsi="Times New Roman" w:hint="eastAsia"/>
          <w:szCs w:val="20"/>
          <w:lang w:eastAsia="zh-CN"/>
        </w:rPr>
        <w:t>AC method</w:t>
      </w:r>
      <w:r w:rsidR="002E6C22">
        <w:rPr>
          <w:rFonts w:ascii="Times New Roman" w:eastAsia="宋体" w:hAnsi="Times New Roman" w:hint="eastAsia"/>
          <w:szCs w:val="20"/>
          <w:lang w:eastAsia="zh-CN"/>
        </w:rPr>
        <w:t>ology</w:t>
      </w:r>
      <w:r w:rsidR="005C0DA1">
        <w:rPr>
          <w:rFonts w:ascii="Times New Roman" w:eastAsia="宋体" w:hAnsi="Times New Roman" w:hint="eastAsia"/>
          <w:szCs w:val="20"/>
          <w:lang w:eastAsia="zh-CN"/>
        </w:rPr>
        <w:t xml:space="preserve"> for smartphone can be reuse</w:t>
      </w:r>
      <w:r w:rsidR="007F612E">
        <w:rPr>
          <w:rFonts w:ascii="Times New Roman" w:eastAsia="宋体" w:hAnsi="Times New Roman" w:hint="eastAsia"/>
          <w:szCs w:val="20"/>
          <w:lang w:eastAsia="zh-CN"/>
        </w:rPr>
        <w:t>d</w:t>
      </w:r>
      <w:r w:rsidR="005C0DA1">
        <w:rPr>
          <w:rFonts w:ascii="Times New Roman" w:eastAsia="宋体" w:hAnsi="Times New Roman" w:hint="eastAsia"/>
          <w:szCs w:val="20"/>
          <w:lang w:eastAsia="zh-CN"/>
        </w:rPr>
        <w:t xml:space="preserve"> as much as possible, only difference would be </w:t>
      </w:r>
      <w:r w:rsidR="002517E7">
        <w:rPr>
          <w:rFonts w:ascii="Times New Roman" w:eastAsia="宋体" w:hAnsi="Times New Roman" w:hint="eastAsia"/>
          <w:szCs w:val="20"/>
          <w:lang w:eastAsia="zh-CN"/>
        </w:rPr>
        <w:t>some</w:t>
      </w:r>
      <w:r w:rsidR="005C0DA1">
        <w:rPr>
          <w:rFonts w:ascii="Times New Roman" w:eastAsia="宋体" w:hAnsi="Times New Roman" w:hint="eastAsia"/>
          <w:szCs w:val="20"/>
          <w:lang w:eastAsia="zh-CN"/>
        </w:rPr>
        <w:t xml:space="preserve"> UE configurations, e.g., dwell time</w:t>
      </w:r>
      <w:r w:rsidR="002517E7">
        <w:rPr>
          <w:rFonts w:ascii="Times New Roman" w:eastAsia="宋体" w:hAnsi="Times New Roman" w:hint="eastAsia"/>
          <w:szCs w:val="20"/>
          <w:lang w:eastAsia="zh-CN"/>
        </w:rPr>
        <w:t xml:space="preserve">, </w:t>
      </w:r>
      <w:r w:rsidR="002517E7">
        <w:rPr>
          <w:rFonts w:ascii="Times New Roman" w:eastAsia="宋体" w:hAnsi="Times New Roman"/>
          <w:szCs w:val="20"/>
          <w:lang w:eastAsia="zh-CN"/>
        </w:rPr>
        <w:t>Doppler</w:t>
      </w:r>
      <w:r w:rsidR="002517E7">
        <w:rPr>
          <w:rFonts w:ascii="Times New Roman" w:eastAsia="宋体" w:hAnsi="Times New Roman" w:hint="eastAsia"/>
          <w:szCs w:val="20"/>
          <w:lang w:eastAsia="zh-CN"/>
        </w:rPr>
        <w:t xml:space="preserve"> setting</w:t>
      </w:r>
      <w:r w:rsidR="005C0DA1">
        <w:rPr>
          <w:rFonts w:ascii="Times New Roman" w:eastAsia="宋体" w:hAnsi="Times New Roman" w:hint="eastAsia"/>
          <w:szCs w:val="20"/>
          <w:lang w:eastAsia="zh-CN"/>
        </w:rPr>
        <w:t>.</w:t>
      </w:r>
      <w:r w:rsidR="002517E7">
        <w:rPr>
          <w:rFonts w:ascii="Times New Roman" w:eastAsia="宋体" w:hAnsi="Times New Roman" w:hint="eastAsia"/>
          <w:szCs w:val="20"/>
          <w:lang w:eastAsia="zh-CN"/>
        </w:rPr>
        <w:t xml:space="preserve"> </w:t>
      </w:r>
    </w:p>
    <w:p w14:paraId="48D47DCE" w14:textId="70B0E2DB" w:rsidR="002517E7" w:rsidRDefault="002517E7" w:rsidP="000C5279">
      <w:pPr>
        <w:spacing w:before="120" w:after="120" w:line="276" w:lineRule="auto"/>
        <w:jc w:val="both"/>
        <w:rPr>
          <w:rFonts w:ascii="Times New Roman" w:eastAsia="宋体" w:hAnsi="Times New Roman"/>
          <w:szCs w:val="20"/>
          <w:lang w:eastAsia="zh-CN"/>
        </w:rPr>
      </w:pPr>
      <w:r>
        <w:rPr>
          <w:rFonts w:ascii="Times New Roman" w:eastAsia="宋体" w:hAnsi="Times New Roman" w:hint="eastAsia"/>
          <w:szCs w:val="20"/>
          <w:lang w:eastAsia="zh-CN"/>
        </w:rPr>
        <w:t>However, there are still few open issue</w:t>
      </w:r>
      <w:r w:rsidR="002E6C22">
        <w:rPr>
          <w:rFonts w:ascii="Times New Roman" w:eastAsia="宋体" w:hAnsi="Times New Roman" w:hint="eastAsia"/>
          <w:szCs w:val="20"/>
          <w:lang w:eastAsia="zh-CN"/>
        </w:rPr>
        <w:t>s</w:t>
      </w:r>
      <w:r w:rsidR="007F612E">
        <w:rPr>
          <w:rFonts w:ascii="Times New Roman" w:eastAsia="宋体" w:hAnsi="Times New Roman" w:hint="eastAsia"/>
          <w:szCs w:val="20"/>
          <w:lang w:eastAsia="zh-CN"/>
        </w:rPr>
        <w:t xml:space="preserve"> to be resolved this meeting</w:t>
      </w:r>
      <w:r>
        <w:rPr>
          <w:rFonts w:ascii="Times New Roman" w:eastAsia="宋体" w:hAnsi="Times New Roman" w:hint="eastAsia"/>
          <w:szCs w:val="20"/>
          <w:lang w:eastAsia="zh-CN"/>
        </w:rPr>
        <w:t>, e.g., the final performance metric for scenario 2, positioning guideline.</w:t>
      </w:r>
    </w:p>
    <w:p w14:paraId="338A739F" w14:textId="4CFBE9AA" w:rsidR="000C5279" w:rsidRPr="00161879" w:rsidRDefault="00F75659" w:rsidP="000C5279">
      <w:pPr>
        <w:spacing w:before="120" w:after="120" w:line="276" w:lineRule="auto"/>
        <w:jc w:val="both"/>
        <w:rPr>
          <w:rFonts w:ascii="Times New Roman" w:eastAsia="宋体" w:hAnsi="Times New Roman"/>
          <w:szCs w:val="20"/>
          <w:lang w:eastAsia="zh-CN"/>
        </w:rPr>
      </w:pPr>
      <w:r>
        <w:rPr>
          <w:rFonts w:ascii="Times New Roman" w:eastAsia="宋体" w:hAnsi="Times New Roman" w:hint="eastAsia"/>
          <w:szCs w:val="20"/>
          <w:lang w:eastAsia="zh-CN"/>
        </w:rPr>
        <w:t>In</w:t>
      </w:r>
      <w:r w:rsidR="007416D4">
        <w:rPr>
          <w:rFonts w:ascii="Times New Roman" w:eastAsia="宋体" w:hAnsi="Times New Roman" w:hint="eastAsia"/>
          <w:szCs w:val="20"/>
          <w:lang w:eastAsia="zh-CN"/>
        </w:rPr>
        <w:t xml:space="preserve"> this contribution</w:t>
      </w:r>
      <w:r>
        <w:rPr>
          <w:rFonts w:ascii="Times New Roman" w:eastAsia="宋体" w:hAnsi="Times New Roman" w:hint="eastAsia"/>
          <w:szCs w:val="20"/>
          <w:lang w:eastAsia="zh-CN"/>
        </w:rPr>
        <w:t>, we</w:t>
      </w:r>
      <w:r w:rsidR="005C0DA1">
        <w:rPr>
          <w:rFonts w:ascii="Times New Roman" w:eastAsia="宋体" w:hAnsi="Times New Roman" w:hint="eastAsia"/>
          <w:szCs w:val="20"/>
          <w:lang w:eastAsia="zh-CN"/>
        </w:rPr>
        <w:t xml:space="preserve"> </w:t>
      </w:r>
      <w:r w:rsidR="002E6C22">
        <w:rPr>
          <w:rFonts w:ascii="Times New Roman" w:eastAsia="宋体" w:hAnsi="Times New Roman" w:hint="eastAsia"/>
          <w:szCs w:val="20"/>
          <w:lang w:eastAsia="zh-CN"/>
        </w:rPr>
        <w:t>share some</w:t>
      </w:r>
      <w:r w:rsidR="005C0DA1">
        <w:rPr>
          <w:rFonts w:ascii="Times New Roman" w:eastAsia="宋体" w:hAnsi="Times New Roman" w:hint="eastAsia"/>
          <w:szCs w:val="20"/>
          <w:lang w:eastAsia="zh-CN"/>
        </w:rPr>
        <w:t xml:space="preserve"> proposals to conclude NTN OTA core part.</w:t>
      </w:r>
      <w:r w:rsidR="000C5279" w:rsidRPr="00161879">
        <w:rPr>
          <w:rFonts w:ascii="Times New Roman" w:eastAsia="宋体" w:hAnsi="Times New Roman" w:hint="eastAsia"/>
          <w:szCs w:val="20"/>
          <w:lang w:eastAsia="zh-CN"/>
        </w:rPr>
        <w:t xml:space="preserve"> </w:t>
      </w:r>
    </w:p>
    <w:p w14:paraId="618258CD" w14:textId="77777777" w:rsidR="000C5279" w:rsidRPr="00161879" w:rsidRDefault="000C5279" w:rsidP="000C5279">
      <w:pPr>
        <w:keepNext/>
        <w:keepLines/>
        <w:numPr>
          <w:ilvl w:val="0"/>
          <w:numId w:val="1"/>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eastAsia="zh-CN"/>
        </w:rPr>
      </w:pPr>
      <w:r w:rsidRPr="00161879">
        <w:rPr>
          <w:rFonts w:ascii="Arial" w:eastAsia="宋体" w:hAnsi="Arial"/>
          <w:sz w:val="36"/>
          <w:szCs w:val="20"/>
          <w:lang w:eastAsia="en-GB"/>
        </w:rPr>
        <w:t>Discussion</w:t>
      </w:r>
    </w:p>
    <w:p w14:paraId="3A627FAC" w14:textId="6A7BEAE9" w:rsidR="00DB468C" w:rsidRDefault="00E659FB" w:rsidP="005C0DA1">
      <w:pPr>
        <w:spacing w:before="120" w:after="120" w:line="276" w:lineRule="auto"/>
        <w:jc w:val="both"/>
        <w:rPr>
          <w:rFonts w:ascii="Times New Roman" w:eastAsia="宋体" w:hAnsi="Times New Roman"/>
          <w:szCs w:val="20"/>
          <w:lang w:eastAsia="zh-CN"/>
        </w:rPr>
      </w:pPr>
      <w:r>
        <w:rPr>
          <w:rFonts w:ascii="Times New Roman" w:eastAsia="宋体" w:hAnsi="Times New Roman" w:hint="eastAsia"/>
          <w:noProof/>
          <w:szCs w:val="20"/>
          <w:lang w:eastAsia="zh-CN"/>
          <w14:ligatures w14:val="standardContextual"/>
        </w:rPr>
        <mc:AlternateContent>
          <mc:Choice Requires="wps">
            <w:drawing>
              <wp:anchor distT="0" distB="0" distL="114300" distR="114300" simplePos="0" relativeHeight="251659264" behindDoc="0" locked="0" layoutInCell="1" allowOverlap="1" wp14:anchorId="63CDC5A9" wp14:editId="29106A8A">
                <wp:simplePos x="0" y="0"/>
                <wp:positionH relativeFrom="column">
                  <wp:posOffset>18415</wp:posOffset>
                </wp:positionH>
                <wp:positionV relativeFrom="paragraph">
                  <wp:posOffset>266065</wp:posOffset>
                </wp:positionV>
                <wp:extent cx="5716270" cy="3696970"/>
                <wp:effectExtent l="0" t="0" r="11430" b="11430"/>
                <wp:wrapTopAndBottom/>
                <wp:docPr id="1953662093" name="文本框 3"/>
                <wp:cNvGraphicFramePr/>
                <a:graphic xmlns:a="http://schemas.openxmlformats.org/drawingml/2006/main">
                  <a:graphicData uri="http://schemas.microsoft.com/office/word/2010/wordprocessingShape">
                    <wps:wsp>
                      <wps:cNvSpPr txBox="1"/>
                      <wps:spPr>
                        <a:xfrm>
                          <a:off x="0" y="0"/>
                          <a:ext cx="5716270" cy="3696970"/>
                        </a:xfrm>
                        <a:prstGeom prst="rect">
                          <a:avLst/>
                        </a:prstGeom>
                        <a:solidFill>
                          <a:schemeClr val="lt1"/>
                        </a:solidFill>
                        <a:ln w="6350">
                          <a:solidFill>
                            <a:prstClr val="black"/>
                          </a:solidFill>
                        </a:ln>
                      </wps:spPr>
                      <wps:txbx>
                        <w:txbxContent>
                          <w:p w14:paraId="7A3F0B65" w14:textId="77777777" w:rsidR="00E659FB" w:rsidRPr="009F7FB3" w:rsidRDefault="00E659FB" w:rsidP="00E659FB">
                            <w:pPr>
                              <w:rPr>
                                <w:b/>
                                <w:sz w:val="18"/>
                                <w:szCs w:val="22"/>
                                <w:u w:val="single"/>
                                <w:lang w:eastAsia="zh-CN"/>
                              </w:rPr>
                            </w:pPr>
                            <w:r w:rsidRPr="009F7FB3">
                              <w:rPr>
                                <w:b/>
                                <w:sz w:val="18"/>
                                <w:szCs w:val="22"/>
                                <w:u w:val="single"/>
                                <w:lang w:eastAsia="ko-KR"/>
                              </w:rPr>
                              <w:t xml:space="preserve">Issue </w:t>
                            </w:r>
                            <w:r w:rsidRPr="009F7FB3">
                              <w:rPr>
                                <w:rFonts w:hint="eastAsia"/>
                                <w:b/>
                                <w:sz w:val="18"/>
                                <w:szCs w:val="22"/>
                                <w:u w:val="single"/>
                                <w:lang w:eastAsia="zh-CN"/>
                              </w:rPr>
                              <w:t>2</w:t>
                            </w:r>
                            <w:r w:rsidRPr="009F7FB3">
                              <w:rPr>
                                <w:b/>
                                <w:sz w:val="18"/>
                                <w:szCs w:val="22"/>
                                <w:u w:val="single"/>
                                <w:lang w:eastAsia="ko-KR"/>
                              </w:rPr>
                              <w:t>-1-</w:t>
                            </w:r>
                            <w:r w:rsidRPr="009F7FB3">
                              <w:rPr>
                                <w:rFonts w:hint="eastAsia"/>
                                <w:b/>
                                <w:sz w:val="18"/>
                                <w:szCs w:val="22"/>
                                <w:u w:val="single"/>
                                <w:lang w:eastAsia="zh-CN"/>
                              </w:rPr>
                              <w:t>2</w:t>
                            </w:r>
                            <w:r w:rsidRPr="009F7FB3">
                              <w:rPr>
                                <w:b/>
                                <w:sz w:val="18"/>
                                <w:szCs w:val="22"/>
                                <w:u w:val="single"/>
                                <w:lang w:eastAsia="ko-KR"/>
                              </w:rPr>
                              <w:t xml:space="preserve">: </w:t>
                            </w:r>
                            <w:r w:rsidRPr="009F7FB3">
                              <w:rPr>
                                <w:rFonts w:hint="eastAsia"/>
                                <w:b/>
                                <w:sz w:val="18"/>
                                <w:szCs w:val="22"/>
                                <w:u w:val="single"/>
                                <w:lang w:eastAsia="zh-CN"/>
                              </w:rPr>
                              <w:t xml:space="preserve">alignment of understanding on UE positioning guideline for </w:t>
                            </w:r>
                            <w:r w:rsidRPr="009F7FB3">
                              <w:rPr>
                                <w:b/>
                                <w:sz w:val="18"/>
                                <w:szCs w:val="22"/>
                                <w:u w:val="single"/>
                                <w:lang w:eastAsia="zh-CN"/>
                              </w:rPr>
                              <w:t>Scenario</w:t>
                            </w:r>
                            <w:r w:rsidRPr="009F7FB3">
                              <w:rPr>
                                <w:rFonts w:hint="eastAsia"/>
                                <w:b/>
                                <w:sz w:val="18"/>
                                <w:szCs w:val="22"/>
                                <w:u w:val="single"/>
                                <w:lang w:eastAsia="zh-CN"/>
                              </w:rPr>
                              <w:t xml:space="preserve"> 2   </w:t>
                            </w:r>
                          </w:p>
                          <w:p w14:paraId="5FA5123B" w14:textId="77777777" w:rsidR="00E659FB" w:rsidRPr="009F7FB3" w:rsidRDefault="00E659FB" w:rsidP="00E659FB">
                            <w:pPr>
                              <w:rPr>
                                <w:b/>
                                <w:sz w:val="18"/>
                                <w:szCs w:val="22"/>
                                <w:u w:val="single"/>
                                <w:lang w:eastAsia="zh-CN"/>
                              </w:rPr>
                            </w:pPr>
                            <w:r w:rsidRPr="009F7FB3">
                              <w:rPr>
                                <w:b/>
                                <w:sz w:val="18"/>
                                <w:szCs w:val="22"/>
                                <w:u w:val="single"/>
                                <w:lang w:eastAsia="zh-CN"/>
                              </w:rPr>
                              <w:t>A</w:t>
                            </w:r>
                            <w:r w:rsidRPr="009F7FB3">
                              <w:rPr>
                                <w:rFonts w:hint="eastAsia"/>
                                <w:b/>
                                <w:sz w:val="18"/>
                                <w:szCs w:val="22"/>
                                <w:u w:val="single"/>
                                <w:lang w:eastAsia="zh-CN"/>
                              </w:rPr>
                              <w:t>greements:</w:t>
                            </w:r>
                          </w:p>
                          <w:p w14:paraId="5AB95AE4" w14:textId="77777777" w:rsidR="00E659FB" w:rsidRPr="009F7FB3" w:rsidRDefault="00E659FB" w:rsidP="00E659FB">
                            <w:pPr>
                              <w:pStyle w:val="a9"/>
                              <w:numPr>
                                <w:ilvl w:val="0"/>
                                <w:numId w:val="3"/>
                              </w:numPr>
                              <w:spacing w:after="120"/>
                              <w:ind w:left="936"/>
                              <w:contextualSpacing w:val="0"/>
                              <w:rPr>
                                <w:rStyle w:val="rynqvb"/>
                                <w:rFonts w:eastAsia="宋体"/>
                                <w:sz w:val="18"/>
                                <w:szCs w:val="22"/>
                                <w:lang w:eastAsia="zh-CN"/>
                              </w:rPr>
                            </w:pPr>
                            <w:r w:rsidRPr="009F7FB3">
                              <w:rPr>
                                <w:rStyle w:val="rynqvb"/>
                                <w:rFonts w:eastAsia="宋体"/>
                                <w:sz w:val="18"/>
                                <w:szCs w:val="22"/>
                                <w:lang w:eastAsia="zh-CN"/>
                              </w:rPr>
                              <w:t>For Scenario 2 UEs:</w:t>
                            </w:r>
                          </w:p>
                          <w:p w14:paraId="13E0C787" w14:textId="77777777" w:rsidR="00E659FB" w:rsidRPr="009F7FB3" w:rsidRDefault="00E659FB" w:rsidP="00E659FB">
                            <w:pPr>
                              <w:pStyle w:val="a9"/>
                              <w:numPr>
                                <w:ilvl w:val="1"/>
                                <w:numId w:val="3"/>
                              </w:numPr>
                              <w:spacing w:after="120"/>
                              <w:ind w:left="1656"/>
                              <w:contextualSpacing w:val="0"/>
                              <w:rPr>
                                <w:rStyle w:val="rynqvb"/>
                                <w:rFonts w:eastAsia="宋体"/>
                                <w:sz w:val="18"/>
                                <w:szCs w:val="22"/>
                                <w:lang w:eastAsia="zh-CN"/>
                              </w:rPr>
                            </w:pPr>
                            <w:r w:rsidRPr="009F7FB3">
                              <w:rPr>
                                <w:rStyle w:val="rynqvb"/>
                                <w:rFonts w:eastAsia="宋体"/>
                                <w:sz w:val="18"/>
                                <w:szCs w:val="22"/>
                                <w:lang w:eastAsia="zh-CN"/>
                              </w:rPr>
                              <w:t>The DUT shall be mounted in a suitable hand phantom</w:t>
                            </w:r>
                          </w:p>
                          <w:p w14:paraId="315352B2" w14:textId="77777777" w:rsidR="00E659FB" w:rsidRPr="009F7FB3" w:rsidRDefault="00E659FB" w:rsidP="00E659FB">
                            <w:pPr>
                              <w:pStyle w:val="a9"/>
                              <w:numPr>
                                <w:ilvl w:val="1"/>
                                <w:numId w:val="3"/>
                              </w:numPr>
                              <w:spacing w:after="120"/>
                              <w:ind w:left="1656"/>
                              <w:contextualSpacing w:val="0"/>
                              <w:rPr>
                                <w:rStyle w:val="rynqvb"/>
                                <w:rFonts w:eastAsia="宋体"/>
                                <w:sz w:val="18"/>
                                <w:szCs w:val="22"/>
                                <w:lang w:eastAsia="zh-CN"/>
                              </w:rPr>
                            </w:pPr>
                            <w:r w:rsidRPr="009F7FB3">
                              <w:rPr>
                                <w:rStyle w:val="rynqvb"/>
                                <w:rFonts w:eastAsia="宋体"/>
                                <w:sz w:val="18"/>
                                <w:szCs w:val="22"/>
                                <w:lang w:eastAsia="zh-CN"/>
                              </w:rPr>
                              <w:t xml:space="preserve">The elevation tilt of the </w:t>
                            </w:r>
                            <w:r w:rsidRPr="009F7FB3">
                              <w:rPr>
                                <w:rStyle w:val="rynqvb"/>
                                <w:rFonts w:eastAsia="宋体" w:hint="eastAsia"/>
                                <w:sz w:val="18"/>
                                <w:szCs w:val="22"/>
                                <w:lang w:eastAsia="zh-CN"/>
                              </w:rPr>
                              <w:t xml:space="preserve">default </w:t>
                            </w:r>
                            <w:r w:rsidRPr="009F7FB3">
                              <w:rPr>
                                <w:rStyle w:val="rynqvb"/>
                                <w:rFonts w:eastAsia="宋体"/>
                                <w:sz w:val="18"/>
                                <w:szCs w:val="22"/>
                                <w:lang w:eastAsia="zh-CN"/>
                              </w:rPr>
                              <w:t>position of the DUT can be:</w:t>
                            </w:r>
                          </w:p>
                          <w:p w14:paraId="64984988" w14:textId="77777777" w:rsidR="00E659FB" w:rsidRPr="009F7FB3" w:rsidRDefault="00E659FB" w:rsidP="00E659FB">
                            <w:pPr>
                              <w:pStyle w:val="a9"/>
                              <w:numPr>
                                <w:ilvl w:val="2"/>
                                <w:numId w:val="3"/>
                              </w:numPr>
                              <w:spacing w:after="120"/>
                              <w:ind w:left="2376"/>
                              <w:contextualSpacing w:val="0"/>
                              <w:rPr>
                                <w:rStyle w:val="rynqvb"/>
                                <w:rFonts w:eastAsia="宋体"/>
                                <w:sz w:val="18"/>
                                <w:szCs w:val="22"/>
                                <w:lang w:eastAsia="zh-CN"/>
                              </w:rPr>
                            </w:pPr>
                            <w:r w:rsidRPr="009F7FB3">
                              <w:rPr>
                                <w:rStyle w:val="rynqvb"/>
                                <w:rFonts w:eastAsia="宋体"/>
                                <w:sz w:val="18"/>
                                <w:szCs w:val="22"/>
                                <w:lang w:eastAsia="zh-CN"/>
                              </w:rPr>
                              <w:t>0 degree (</w:t>
                            </w:r>
                            <w:proofErr w:type="gramStart"/>
                            <w:r w:rsidRPr="009F7FB3">
                              <w:rPr>
                                <w:rStyle w:val="rynqvb"/>
                                <w:rFonts w:eastAsia="宋体"/>
                                <w:sz w:val="18"/>
                                <w:szCs w:val="22"/>
                                <w:lang w:eastAsia="zh-CN"/>
                              </w:rPr>
                              <w:t>similar to</w:t>
                            </w:r>
                            <w:proofErr w:type="gramEnd"/>
                            <w:r w:rsidRPr="009F7FB3">
                              <w:rPr>
                                <w:rStyle w:val="rynqvb"/>
                                <w:rFonts w:eastAsia="宋体"/>
                                <w:sz w:val="18"/>
                                <w:szCs w:val="22"/>
                                <w:lang w:eastAsia="zh-CN"/>
                              </w:rPr>
                              <w:t xml:space="preserve"> Figure 6.1-1 of TR 38.870, but with hand phantom)</w:t>
                            </w:r>
                            <w:r w:rsidRPr="009F7FB3">
                              <w:rPr>
                                <w:sz w:val="18"/>
                                <w:szCs w:val="22"/>
                              </w:rPr>
                              <w:t xml:space="preserve"> </w:t>
                            </w:r>
                            <w:r w:rsidRPr="009F7FB3">
                              <w:rPr>
                                <w:rStyle w:val="rynqvb"/>
                                <w:rFonts w:eastAsia="宋体"/>
                                <w:sz w:val="18"/>
                                <w:szCs w:val="22"/>
                                <w:lang w:eastAsia="zh-CN"/>
                              </w:rPr>
                              <w:t>or as shown below</w:t>
                            </w:r>
                          </w:p>
                          <w:p w14:paraId="4149E290" w14:textId="77777777" w:rsidR="00E659FB" w:rsidRPr="009F7FB3" w:rsidRDefault="00E659FB" w:rsidP="00E659FB">
                            <w:pPr>
                              <w:spacing w:after="120"/>
                              <w:jc w:val="center"/>
                              <w:rPr>
                                <w:rStyle w:val="rynqvb"/>
                                <w:sz w:val="18"/>
                                <w:szCs w:val="22"/>
                                <w:lang w:eastAsia="zh-CN"/>
                              </w:rPr>
                            </w:pPr>
                            <w:r w:rsidRPr="009F7FB3">
                              <w:rPr>
                                <w:rStyle w:val="rynqvb"/>
                                <w:noProof/>
                                <w:sz w:val="18"/>
                                <w:szCs w:val="22"/>
                                <w:lang w:eastAsia="zh-CN"/>
                              </w:rPr>
                              <w:drawing>
                                <wp:inline distT="0" distB="0" distL="0" distR="0" wp14:anchorId="0504EA23" wp14:editId="2896E67B">
                                  <wp:extent cx="1334498" cy="1606617"/>
                                  <wp:effectExtent l="0" t="0" r="0" b="0"/>
                                  <wp:docPr id="46330608" name="Picture 1" descr="A hand holding a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30608" name="Picture 1" descr="A hand holding a phone&#10;&#10;AI-generated content may be incorrec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41855" cy="1615474"/>
                                          </a:xfrm>
                                          <a:prstGeom prst="rect">
                                            <a:avLst/>
                                          </a:prstGeom>
                                          <a:noFill/>
                                          <a:ln>
                                            <a:noFill/>
                                          </a:ln>
                                        </pic:spPr>
                                      </pic:pic>
                                    </a:graphicData>
                                  </a:graphic>
                                </wp:inline>
                              </w:drawing>
                            </w:r>
                          </w:p>
                          <w:p w14:paraId="4A858754" w14:textId="77777777" w:rsidR="00E659FB" w:rsidRPr="009F7FB3" w:rsidRDefault="00E659FB" w:rsidP="00E659FB">
                            <w:pPr>
                              <w:pStyle w:val="a9"/>
                              <w:numPr>
                                <w:ilvl w:val="2"/>
                                <w:numId w:val="3"/>
                              </w:numPr>
                              <w:spacing w:after="120"/>
                              <w:ind w:left="2376"/>
                              <w:contextualSpacing w:val="0"/>
                              <w:rPr>
                                <w:rStyle w:val="rynqvb"/>
                                <w:rFonts w:eastAsia="宋体"/>
                                <w:sz w:val="18"/>
                                <w:szCs w:val="22"/>
                                <w:lang w:eastAsia="zh-CN"/>
                              </w:rPr>
                            </w:pPr>
                            <w:r w:rsidRPr="009F7FB3">
                              <w:rPr>
                                <w:rStyle w:val="rynqvb"/>
                                <w:rFonts w:eastAsia="宋体"/>
                                <w:sz w:val="18"/>
                                <w:szCs w:val="22"/>
                                <w:lang w:eastAsia="zh-CN"/>
                              </w:rPr>
                              <w:t>[</w:t>
                            </w:r>
                            <w:r w:rsidRPr="009F7FB3">
                              <w:rPr>
                                <w:sz w:val="18"/>
                                <w:szCs w:val="22"/>
                              </w:rPr>
                              <w:t>±</w:t>
                            </w:r>
                            <w:r w:rsidRPr="009F7FB3">
                              <w:rPr>
                                <w:rStyle w:val="rynqvb"/>
                                <w:rFonts w:eastAsia="宋体"/>
                                <w:sz w:val="18"/>
                                <w:szCs w:val="22"/>
                                <w:lang w:eastAsia="zh-CN"/>
                              </w:rPr>
                              <w:t xml:space="preserve">15, </w:t>
                            </w:r>
                            <w:r w:rsidRPr="009F7FB3">
                              <w:rPr>
                                <w:sz w:val="18"/>
                                <w:szCs w:val="22"/>
                              </w:rPr>
                              <w:t>±</w:t>
                            </w:r>
                            <w:r w:rsidRPr="009F7FB3">
                              <w:rPr>
                                <w:rStyle w:val="rynqvb"/>
                                <w:rFonts w:eastAsia="宋体"/>
                                <w:sz w:val="18"/>
                                <w:szCs w:val="22"/>
                                <w:lang w:eastAsia="zh-CN"/>
                              </w:rPr>
                              <w:t xml:space="preserve">30, </w:t>
                            </w:r>
                            <w:r w:rsidRPr="009F7FB3">
                              <w:rPr>
                                <w:sz w:val="18"/>
                                <w:szCs w:val="22"/>
                              </w:rPr>
                              <w:t>±</w:t>
                            </w:r>
                            <w:r w:rsidRPr="009F7FB3">
                              <w:rPr>
                                <w:rStyle w:val="rynqvb"/>
                                <w:rFonts w:eastAsia="宋体"/>
                                <w:sz w:val="18"/>
                                <w:szCs w:val="22"/>
                                <w:lang w:eastAsia="zh-CN"/>
                              </w:rPr>
                              <w:t>45] degrees</w:t>
                            </w:r>
                            <w:r w:rsidRPr="009F7FB3">
                              <w:rPr>
                                <w:rStyle w:val="rynqvb"/>
                                <w:rFonts w:eastAsia="宋体" w:hint="eastAsia"/>
                                <w:sz w:val="18"/>
                                <w:szCs w:val="22"/>
                                <w:lang w:eastAsia="zh-CN"/>
                              </w:rPr>
                              <w:t xml:space="preserve">; </w:t>
                            </w:r>
                            <w:r w:rsidRPr="009F7FB3">
                              <w:rPr>
                                <w:rStyle w:val="rynqvb"/>
                                <w:rFonts w:eastAsia="宋体"/>
                                <w:sz w:val="18"/>
                                <w:szCs w:val="22"/>
                                <w:lang w:eastAsia="zh-CN"/>
                              </w:rPr>
                              <w:t>Other tilt angles are not precluded</w:t>
                            </w:r>
                          </w:p>
                          <w:p w14:paraId="7FA57342" w14:textId="77777777" w:rsidR="00E659FB" w:rsidRPr="009F7FB3" w:rsidRDefault="00E659FB" w:rsidP="00E659FB">
                            <w:pPr>
                              <w:pStyle w:val="a9"/>
                              <w:numPr>
                                <w:ilvl w:val="2"/>
                                <w:numId w:val="3"/>
                              </w:numPr>
                              <w:spacing w:after="120"/>
                              <w:ind w:left="2376"/>
                              <w:contextualSpacing w:val="0"/>
                              <w:rPr>
                                <w:rStyle w:val="rynqvb"/>
                                <w:rFonts w:eastAsia="宋体"/>
                                <w:sz w:val="18"/>
                                <w:szCs w:val="22"/>
                                <w:lang w:eastAsia="zh-CN"/>
                              </w:rPr>
                            </w:pPr>
                            <w:r w:rsidRPr="009F7FB3">
                              <w:rPr>
                                <w:rStyle w:val="rynqvb"/>
                                <w:rFonts w:eastAsia="宋体"/>
                                <w:sz w:val="18"/>
                                <w:szCs w:val="22"/>
                                <w:lang w:eastAsia="zh-CN"/>
                              </w:rPr>
                              <w:t xml:space="preserve">NOTE </w:t>
                            </w:r>
                            <w:r w:rsidRPr="009F7FB3">
                              <w:rPr>
                                <w:rStyle w:val="rynqvb"/>
                                <w:rFonts w:eastAsia="宋体" w:hint="eastAsia"/>
                                <w:sz w:val="18"/>
                                <w:szCs w:val="22"/>
                                <w:lang w:eastAsia="zh-CN"/>
                              </w:rPr>
                              <w:t>1</w:t>
                            </w:r>
                            <w:r w:rsidRPr="009F7FB3">
                              <w:rPr>
                                <w:rStyle w:val="rynqvb"/>
                                <w:rFonts w:eastAsia="宋体"/>
                                <w:sz w:val="18"/>
                                <w:szCs w:val="22"/>
                                <w:lang w:eastAsia="zh-CN"/>
                              </w:rPr>
                              <w:t>: the granularity of the elevation tilt to be further discussed next meeting</w:t>
                            </w:r>
                          </w:p>
                          <w:p w14:paraId="0943B1B4" w14:textId="77777777" w:rsidR="00E659FB" w:rsidRPr="009F7FB3" w:rsidRDefault="00E659FB" w:rsidP="00E659FB">
                            <w:pPr>
                              <w:pStyle w:val="a9"/>
                              <w:numPr>
                                <w:ilvl w:val="1"/>
                                <w:numId w:val="3"/>
                              </w:numPr>
                              <w:spacing w:after="120"/>
                              <w:ind w:left="1656"/>
                              <w:contextualSpacing w:val="0"/>
                              <w:rPr>
                                <w:rStyle w:val="rynqvb"/>
                                <w:rFonts w:eastAsia="宋体"/>
                                <w:sz w:val="18"/>
                                <w:szCs w:val="22"/>
                                <w:lang w:eastAsia="zh-CN"/>
                              </w:rPr>
                            </w:pPr>
                            <w:r w:rsidRPr="009F7FB3">
                              <w:rPr>
                                <w:rStyle w:val="rynqvb"/>
                                <w:rFonts w:eastAsia="宋体"/>
                                <w:sz w:val="18"/>
                                <w:szCs w:val="22"/>
                                <w:lang w:eastAsia="zh-CN"/>
                              </w:rPr>
                              <w:t>The elevation tilt of the hand phantom &amp; DUT is determined based on OEM declaration</w:t>
                            </w:r>
                          </w:p>
                          <w:p w14:paraId="68E16495" w14:textId="77777777" w:rsidR="00E659FB" w:rsidRDefault="00E659F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3CDC5A9" id="_x0000_t202" coordsize="21600,21600" o:spt="202" path="m,l,21600r21600,l21600,xe">
                <v:stroke joinstyle="miter"/>
                <v:path gradientshapeok="t" o:connecttype="rect"/>
              </v:shapetype>
              <v:shape id="文本框 3" o:spid="_x0000_s1026" type="#_x0000_t202" style="position:absolute;left:0;text-align:left;margin-left:1.45pt;margin-top:20.95pt;width:450.1pt;height:291.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" fillcolor="white [3201]" strokeweight=".5pt">
                <v:textbox>
                  <w:txbxContent>
                    <w:p w14:paraId="7A3F0B65" w14:textId="77777777" w:rsidR="00E659FB" w:rsidRPr="009F7FB3" w:rsidRDefault="00E659FB" w:rsidP="00E659FB">
                      <w:pPr>
                        <w:rPr>
                          <w:b/>
                          <w:sz w:val="18"/>
                          <w:szCs w:val="22"/>
                          <w:u w:val="single"/>
                          <w:lang w:eastAsia="zh-CN"/>
                        </w:rPr>
                      </w:pPr>
                      <w:r w:rsidRPr="009F7FB3">
                        <w:rPr>
                          <w:b/>
                          <w:sz w:val="18"/>
                          <w:szCs w:val="22"/>
                          <w:u w:val="single"/>
                          <w:lang w:eastAsia="ko-KR"/>
                        </w:rPr>
                        <w:t xml:space="preserve">Issue </w:t>
                      </w:r>
                      <w:r w:rsidRPr="009F7FB3">
                        <w:rPr>
                          <w:rFonts w:hint="eastAsia"/>
                          <w:b/>
                          <w:sz w:val="18"/>
                          <w:szCs w:val="22"/>
                          <w:u w:val="single"/>
                          <w:lang w:eastAsia="zh-CN"/>
                        </w:rPr>
                        <w:t>2</w:t>
                      </w:r>
                      <w:r w:rsidRPr="009F7FB3">
                        <w:rPr>
                          <w:b/>
                          <w:sz w:val="18"/>
                          <w:szCs w:val="22"/>
                          <w:u w:val="single"/>
                          <w:lang w:eastAsia="ko-KR"/>
                        </w:rPr>
                        <w:t>-1-</w:t>
                      </w:r>
                      <w:r w:rsidRPr="009F7FB3">
                        <w:rPr>
                          <w:rFonts w:hint="eastAsia"/>
                          <w:b/>
                          <w:sz w:val="18"/>
                          <w:szCs w:val="22"/>
                          <w:u w:val="single"/>
                          <w:lang w:eastAsia="zh-CN"/>
                        </w:rPr>
                        <w:t>2</w:t>
                      </w:r>
                      <w:r w:rsidRPr="009F7FB3">
                        <w:rPr>
                          <w:b/>
                          <w:sz w:val="18"/>
                          <w:szCs w:val="22"/>
                          <w:u w:val="single"/>
                          <w:lang w:eastAsia="ko-KR"/>
                        </w:rPr>
                        <w:t xml:space="preserve">: </w:t>
                      </w:r>
                      <w:r w:rsidRPr="009F7FB3">
                        <w:rPr>
                          <w:rFonts w:hint="eastAsia"/>
                          <w:b/>
                          <w:sz w:val="18"/>
                          <w:szCs w:val="22"/>
                          <w:u w:val="single"/>
                          <w:lang w:eastAsia="zh-CN"/>
                        </w:rPr>
                        <w:t xml:space="preserve">alignment of understanding on UE positioning guideline for </w:t>
                      </w:r>
                      <w:r w:rsidRPr="009F7FB3">
                        <w:rPr>
                          <w:b/>
                          <w:sz w:val="18"/>
                          <w:szCs w:val="22"/>
                          <w:u w:val="single"/>
                          <w:lang w:eastAsia="zh-CN"/>
                        </w:rPr>
                        <w:t>Scenario</w:t>
                      </w:r>
                      <w:r w:rsidRPr="009F7FB3">
                        <w:rPr>
                          <w:rFonts w:hint="eastAsia"/>
                          <w:b/>
                          <w:sz w:val="18"/>
                          <w:szCs w:val="22"/>
                          <w:u w:val="single"/>
                          <w:lang w:eastAsia="zh-CN"/>
                        </w:rPr>
                        <w:t xml:space="preserve"> 2   </w:t>
                      </w:r>
                    </w:p>
                    <w:p w14:paraId="5FA5123B" w14:textId="77777777" w:rsidR="00E659FB" w:rsidRPr="009F7FB3" w:rsidRDefault="00E659FB" w:rsidP="00E659FB">
                      <w:pPr>
                        <w:rPr>
                          <w:b/>
                          <w:sz w:val="18"/>
                          <w:szCs w:val="22"/>
                          <w:u w:val="single"/>
                          <w:lang w:eastAsia="zh-CN"/>
                        </w:rPr>
                      </w:pPr>
                      <w:r w:rsidRPr="009F7FB3">
                        <w:rPr>
                          <w:b/>
                          <w:sz w:val="18"/>
                          <w:szCs w:val="22"/>
                          <w:u w:val="single"/>
                          <w:lang w:eastAsia="zh-CN"/>
                        </w:rPr>
                        <w:t>A</w:t>
                      </w:r>
                      <w:r w:rsidRPr="009F7FB3">
                        <w:rPr>
                          <w:rFonts w:hint="eastAsia"/>
                          <w:b/>
                          <w:sz w:val="18"/>
                          <w:szCs w:val="22"/>
                          <w:u w:val="single"/>
                          <w:lang w:eastAsia="zh-CN"/>
                        </w:rPr>
                        <w:t>greements:</w:t>
                      </w:r>
                    </w:p>
                    <w:p w14:paraId="5AB95AE4" w14:textId="77777777" w:rsidR="00E659FB" w:rsidRPr="009F7FB3" w:rsidRDefault="00E659FB" w:rsidP="00E659FB">
                      <w:pPr>
                        <w:pStyle w:val="a9"/>
                        <w:numPr>
                          <w:ilvl w:val="0"/>
                          <w:numId w:val="3"/>
                        </w:numPr>
                        <w:spacing w:after="120"/>
                        <w:ind w:left="936"/>
                        <w:contextualSpacing w:val="0"/>
                        <w:rPr>
                          <w:rStyle w:val="rynqvb"/>
                          <w:rFonts w:eastAsia="宋体"/>
                          <w:sz w:val="18"/>
                          <w:szCs w:val="22"/>
                          <w:lang w:eastAsia="zh-CN"/>
                        </w:rPr>
                      </w:pPr>
                      <w:r w:rsidRPr="009F7FB3">
                        <w:rPr>
                          <w:rStyle w:val="rynqvb"/>
                          <w:rFonts w:eastAsia="宋体"/>
                          <w:sz w:val="18"/>
                          <w:szCs w:val="22"/>
                          <w:lang w:eastAsia="zh-CN"/>
                        </w:rPr>
                        <w:t>For Scenario 2 UEs:</w:t>
                      </w:r>
                    </w:p>
                    <w:p w14:paraId="13E0C787" w14:textId="77777777" w:rsidR="00E659FB" w:rsidRPr="009F7FB3" w:rsidRDefault="00E659FB" w:rsidP="00E659FB">
                      <w:pPr>
                        <w:pStyle w:val="a9"/>
                        <w:numPr>
                          <w:ilvl w:val="1"/>
                          <w:numId w:val="3"/>
                        </w:numPr>
                        <w:spacing w:after="120"/>
                        <w:ind w:left="1656"/>
                        <w:contextualSpacing w:val="0"/>
                        <w:rPr>
                          <w:rStyle w:val="rynqvb"/>
                          <w:rFonts w:eastAsia="宋体"/>
                          <w:sz w:val="18"/>
                          <w:szCs w:val="22"/>
                          <w:lang w:eastAsia="zh-CN"/>
                        </w:rPr>
                      </w:pPr>
                      <w:r w:rsidRPr="009F7FB3">
                        <w:rPr>
                          <w:rStyle w:val="rynqvb"/>
                          <w:rFonts w:eastAsia="宋体"/>
                          <w:sz w:val="18"/>
                          <w:szCs w:val="22"/>
                          <w:lang w:eastAsia="zh-CN"/>
                        </w:rPr>
                        <w:t>The DUT shall be mounted in a suitable hand phantom</w:t>
                      </w:r>
                    </w:p>
                    <w:p w14:paraId="315352B2" w14:textId="77777777" w:rsidR="00E659FB" w:rsidRPr="009F7FB3" w:rsidRDefault="00E659FB" w:rsidP="00E659FB">
                      <w:pPr>
                        <w:pStyle w:val="a9"/>
                        <w:numPr>
                          <w:ilvl w:val="1"/>
                          <w:numId w:val="3"/>
                        </w:numPr>
                        <w:spacing w:after="120"/>
                        <w:ind w:left="1656"/>
                        <w:contextualSpacing w:val="0"/>
                        <w:rPr>
                          <w:rStyle w:val="rynqvb"/>
                          <w:rFonts w:eastAsia="宋体"/>
                          <w:sz w:val="18"/>
                          <w:szCs w:val="22"/>
                          <w:lang w:eastAsia="zh-CN"/>
                        </w:rPr>
                      </w:pPr>
                      <w:r w:rsidRPr="009F7FB3">
                        <w:rPr>
                          <w:rStyle w:val="rynqvb"/>
                          <w:rFonts w:eastAsia="宋体"/>
                          <w:sz w:val="18"/>
                          <w:szCs w:val="22"/>
                          <w:lang w:eastAsia="zh-CN"/>
                        </w:rPr>
                        <w:t xml:space="preserve">The elevation tilt of the </w:t>
                      </w:r>
                      <w:r w:rsidRPr="009F7FB3">
                        <w:rPr>
                          <w:rStyle w:val="rynqvb"/>
                          <w:rFonts w:eastAsia="宋体" w:hint="eastAsia"/>
                          <w:sz w:val="18"/>
                          <w:szCs w:val="22"/>
                          <w:lang w:eastAsia="zh-CN"/>
                        </w:rPr>
                        <w:t xml:space="preserve">default </w:t>
                      </w:r>
                      <w:r w:rsidRPr="009F7FB3">
                        <w:rPr>
                          <w:rStyle w:val="rynqvb"/>
                          <w:rFonts w:eastAsia="宋体"/>
                          <w:sz w:val="18"/>
                          <w:szCs w:val="22"/>
                          <w:lang w:eastAsia="zh-CN"/>
                        </w:rPr>
                        <w:t>position of the DUT can be:</w:t>
                      </w:r>
                    </w:p>
                    <w:p w14:paraId="64984988" w14:textId="77777777" w:rsidR="00E659FB" w:rsidRPr="009F7FB3" w:rsidRDefault="00E659FB" w:rsidP="00E659FB">
                      <w:pPr>
                        <w:pStyle w:val="a9"/>
                        <w:numPr>
                          <w:ilvl w:val="2"/>
                          <w:numId w:val="3"/>
                        </w:numPr>
                        <w:spacing w:after="120"/>
                        <w:ind w:left="2376"/>
                        <w:contextualSpacing w:val="0"/>
                        <w:rPr>
                          <w:rStyle w:val="rynqvb"/>
                          <w:rFonts w:eastAsia="宋体"/>
                          <w:sz w:val="18"/>
                          <w:szCs w:val="22"/>
                          <w:lang w:eastAsia="zh-CN"/>
                        </w:rPr>
                      </w:pPr>
                      <w:r w:rsidRPr="009F7FB3">
                        <w:rPr>
                          <w:rStyle w:val="rynqvb"/>
                          <w:rFonts w:eastAsia="宋体"/>
                          <w:sz w:val="18"/>
                          <w:szCs w:val="22"/>
                          <w:lang w:eastAsia="zh-CN"/>
                        </w:rPr>
                        <w:t>0 degree (</w:t>
                      </w:r>
                      <w:proofErr w:type="gramStart"/>
                      <w:r w:rsidRPr="009F7FB3">
                        <w:rPr>
                          <w:rStyle w:val="rynqvb"/>
                          <w:rFonts w:eastAsia="宋体"/>
                          <w:sz w:val="18"/>
                          <w:szCs w:val="22"/>
                          <w:lang w:eastAsia="zh-CN"/>
                        </w:rPr>
                        <w:t>similar to</w:t>
                      </w:r>
                      <w:proofErr w:type="gramEnd"/>
                      <w:r w:rsidRPr="009F7FB3">
                        <w:rPr>
                          <w:rStyle w:val="rynqvb"/>
                          <w:rFonts w:eastAsia="宋体"/>
                          <w:sz w:val="18"/>
                          <w:szCs w:val="22"/>
                          <w:lang w:eastAsia="zh-CN"/>
                        </w:rPr>
                        <w:t xml:space="preserve"> Figure 6.1-1 of TR 38.870, but with hand phantom)</w:t>
                      </w:r>
                      <w:r w:rsidRPr="009F7FB3">
                        <w:rPr>
                          <w:sz w:val="18"/>
                          <w:szCs w:val="22"/>
                        </w:rPr>
                        <w:t xml:space="preserve"> </w:t>
                      </w:r>
                      <w:r w:rsidRPr="009F7FB3">
                        <w:rPr>
                          <w:rStyle w:val="rynqvb"/>
                          <w:rFonts w:eastAsia="宋体"/>
                          <w:sz w:val="18"/>
                          <w:szCs w:val="22"/>
                          <w:lang w:eastAsia="zh-CN"/>
                        </w:rPr>
                        <w:t>or as shown below</w:t>
                      </w:r>
                    </w:p>
                    <w:p w14:paraId="4149E290" w14:textId="77777777" w:rsidR="00E659FB" w:rsidRPr="009F7FB3" w:rsidRDefault="00E659FB" w:rsidP="00E659FB">
                      <w:pPr>
                        <w:spacing w:after="120"/>
                        <w:jc w:val="center"/>
                        <w:rPr>
                          <w:rStyle w:val="rynqvb"/>
                          <w:sz w:val="18"/>
                          <w:szCs w:val="22"/>
                          <w:lang w:eastAsia="zh-CN"/>
                        </w:rPr>
                      </w:pPr>
                      <w:r w:rsidRPr="009F7FB3">
                        <w:rPr>
                          <w:rStyle w:val="rynqvb"/>
                          <w:noProof/>
                          <w:sz w:val="18"/>
                          <w:szCs w:val="22"/>
                          <w:lang w:eastAsia="zh-CN"/>
                        </w:rPr>
                        <w:drawing>
                          <wp:inline distT="0" distB="0" distL="0" distR="0" wp14:anchorId="0504EA23" wp14:editId="2896E67B">
                            <wp:extent cx="1334498" cy="1606617"/>
                            <wp:effectExtent l="0" t="0" r="0" b="0"/>
                            <wp:docPr id="46330608" name="Picture 1" descr="A hand holding a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30608" name="Picture 1" descr="A hand holding a phone&#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41855" cy="1615474"/>
                                    </a:xfrm>
                                    <a:prstGeom prst="rect">
                                      <a:avLst/>
                                    </a:prstGeom>
                                    <a:noFill/>
                                    <a:ln>
                                      <a:noFill/>
                                    </a:ln>
                                  </pic:spPr>
                                </pic:pic>
                              </a:graphicData>
                            </a:graphic>
                          </wp:inline>
                        </w:drawing>
                      </w:r>
                    </w:p>
                    <w:p w14:paraId="4A858754" w14:textId="77777777" w:rsidR="00E659FB" w:rsidRPr="009F7FB3" w:rsidRDefault="00E659FB" w:rsidP="00E659FB">
                      <w:pPr>
                        <w:pStyle w:val="a9"/>
                        <w:numPr>
                          <w:ilvl w:val="2"/>
                          <w:numId w:val="3"/>
                        </w:numPr>
                        <w:spacing w:after="120"/>
                        <w:ind w:left="2376"/>
                        <w:contextualSpacing w:val="0"/>
                        <w:rPr>
                          <w:rStyle w:val="rynqvb"/>
                          <w:rFonts w:eastAsia="宋体"/>
                          <w:sz w:val="18"/>
                          <w:szCs w:val="22"/>
                          <w:lang w:eastAsia="zh-CN"/>
                        </w:rPr>
                      </w:pPr>
                      <w:r w:rsidRPr="009F7FB3">
                        <w:rPr>
                          <w:rStyle w:val="rynqvb"/>
                          <w:rFonts w:eastAsia="宋体"/>
                          <w:sz w:val="18"/>
                          <w:szCs w:val="22"/>
                          <w:lang w:eastAsia="zh-CN"/>
                        </w:rPr>
                        <w:t>[</w:t>
                      </w:r>
                      <w:r w:rsidRPr="009F7FB3">
                        <w:rPr>
                          <w:sz w:val="18"/>
                          <w:szCs w:val="22"/>
                        </w:rPr>
                        <w:t>±</w:t>
                      </w:r>
                      <w:r w:rsidRPr="009F7FB3">
                        <w:rPr>
                          <w:rStyle w:val="rynqvb"/>
                          <w:rFonts w:eastAsia="宋体"/>
                          <w:sz w:val="18"/>
                          <w:szCs w:val="22"/>
                          <w:lang w:eastAsia="zh-CN"/>
                        </w:rPr>
                        <w:t xml:space="preserve">15, </w:t>
                      </w:r>
                      <w:r w:rsidRPr="009F7FB3">
                        <w:rPr>
                          <w:sz w:val="18"/>
                          <w:szCs w:val="22"/>
                        </w:rPr>
                        <w:t>±</w:t>
                      </w:r>
                      <w:r w:rsidRPr="009F7FB3">
                        <w:rPr>
                          <w:rStyle w:val="rynqvb"/>
                          <w:rFonts w:eastAsia="宋体"/>
                          <w:sz w:val="18"/>
                          <w:szCs w:val="22"/>
                          <w:lang w:eastAsia="zh-CN"/>
                        </w:rPr>
                        <w:t xml:space="preserve">30, </w:t>
                      </w:r>
                      <w:r w:rsidRPr="009F7FB3">
                        <w:rPr>
                          <w:sz w:val="18"/>
                          <w:szCs w:val="22"/>
                        </w:rPr>
                        <w:t>±</w:t>
                      </w:r>
                      <w:r w:rsidRPr="009F7FB3">
                        <w:rPr>
                          <w:rStyle w:val="rynqvb"/>
                          <w:rFonts w:eastAsia="宋体"/>
                          <w:sz w:val="18"/>
                          <w:szCs w:val="22"/>
                          <w:lang w:eastAsia="zh-CN"/>
                        </w:rPr>
                        <w:t>45] degrees</w:t>
                      </w:r>
                      <w:r w:rsidRPr="009F7FB3">
                        <w:rPr>
                          <w:rStyle w:val="rynqvb"/>
                          <w:rFonts w:eastAsia="宋体" w:hint="eastAsia"/>
                          <w:sz w:val="18"/>
                          <w:szCs w:val="22"/>
                          <w:lang w:eastAsia="zh-CN"/>
                        </w:rPr>
                        <w:t xml:space="preserve">; </w:t>
                      </w:r>
                      <w:r w:rsidRPr="009F7FB3">
                        <w:rPr>
                          <w:rStyle w:val="rynqvb"/>
                          <w:rFonts w:eastAsia="宋体"/>
                          <w:sz w:val="18"/>
                          <w:szCs w:val="22"/>
                          <w:lang w:eastAsia="zh-CN"/>
                        </w:rPr>
                        <w:t>Other tilt angles are not precluded</w:t>
                      </w:r>
                    </w:p>
                    <w:p w14:paraId="7FA57342" w14:textId="77777777" w:rsidR="00E659FB" w:rsidRPr="009F7FB3" w:rsidRDefault="00E659FB" w:rsidP="00E659FB">
                      <w:pPr>
                        <w:pStyle w:val="a9"/>
                        <w:numPr>
                          <w:ilvl w:val="2"/>
                          <w:numId w:val="3"/>
                        </w:numPr>
                        <w:spacing w:after="120"/>
                        <w:ind w:left="2376"/>
                        <w:contextualSpacing w:val="0"/>
                        <w:rPr>
                          <w:rStyle w:val="rynqvb"/>
                          <w:rFonts w:eastAsia="宋体"/>
                          <w:sz w:val="18"/>
                          <w:szCs w:val="22"/>
                          <w:lang w:eastAsia="zh-CN"/>
                        </w:rPr>
                      </w:pPr>
                      <w:r w:rsidRPr="009F7FB3">
                        <w:rPr>
                          <w:rStyle w:val="rynqvb"/>
                          <w:rFonts w:eastAsia="宋体"/>
                          <w:sz w:val="18"/>
                          <w:szCs w:val="22"/>
                          <w:lang w:eastAsia="zh-CN"/>
                        </w:rPr>
                        <w:t xml:space="preserve">NOTE </w:t>
                      </w:r>
                      <w:r w:rsidRPr="009F7FB3">
                        <w:rPr>
                          <w:rStyle w:val="rynqvb"/>
                          <w:rFonts w:eastAsia="宋体" w:hint="eastAsia"/>
                          <w:sz w:val="18"/>
                          <w:szCs w:val="22"/>
                          <w:lang w:eastAsia="zh-CN"/>
                        </w:rPr>
                        <w:t>1</w:t>
                      </w:r>
                      <w:r w:rsidRPr="009F7FB3">
                        <w:rPr>
                          <w:rStyle w:val="rynqvb"/>
                          <w:rFonts w:eastAsia="宋体"/>
                          <w:sz w:val="18"/>
                          <w:szCs w:val="22"/>
                          <w:lang w:eastAsia="zh-CN"/>
                        </w:rPr>
                        <w:t>: the granularity of the elevation tilt to be further discussed next meeting</w:t>
                      </w:r>
                    </w:p>
                    <w:p w14:paraId="0943B1B4" w14:textId="77777777" w:rsidR="00E659FB" w:rsidRPr="009F7FB3" w:rsidRDefault="00E659FB" w:rsidP="00E659FB">
                      <w:pPr>
                        <w:pStyle w:val="a9"/>
                        <w:numPr>
                          <w:ilvl w:val="1"/>
                          <w:numId w:val="3"/>
                        </w:numPr>
                        <w:spacing w:after="120"/>
                        <w:ind w:left="1656"/>
                        <w:contextualSpacing w:val="0"/>
                        <w:rPr>
                          <w:rStyle w:val="rynqvb"/>
                          <w:rFonts w:eastAsia="宋体"/>
                          <w:sz w:val="18"/>
                          <w:szCs w:val="22"/>
                          <w:lang w:eastAsia="zh-CN"/>
                        </w:rPr>
                      </w:pPr>
                      <w:r w:rsidRPr="009F7FB3">
                        <w:rPr>
                          <w:rStyle w:val="rynqvb"/>
                          <w:rFonts w:eastAsia="宋体"/>
                          <w:sz w:val="18"/>
                          <w:szCs w:val="22"/>
                          <w:lang w:eastAsia="zh-CN"/>
                        </w:rPr>
                        <w:t>The elevation tilt of the hand phantom &amp; DUT is determined based on OEM declaration</w:t>
                      </w:r>
                    </w:p>
                    <w:p w14:paraId="68E16495" w14:textId="77777777" w:rsidR="00E659FB" w:rsidRDefault="00E659FB"/>
                  </w:txbxContent>
                </v:textbox>
                <w10:wrap type="topAndBottom"/>
              </v:shape>
            </w:pict>
          </mc:Fallback>
        </mc:AlternateContent>
      </w:r>
      <w:r w:rsidR="005C0DA1">
        <w:rPr>
          <w:rFonts w:ascii="Times New Roman" w:eastAsia="宋体" w:hAnsi="Times New Roman" w:hint="eastAsia"/>
          <w:szCs w:val="20"/>
          <w:lang w:eastAsia="zh-CN"/>
        </w:rPr>
        <w:t xml:space="preserve">For </w:t>
      </w:r>
      <w:r w:rsidR="009F7FB3">
        <w:rPr>
          <w:rFonts w:ascii="Times New Roman" w:eastAsia="宋体" w:hAnsi="Times New Roman" w:hint="eastAsia"/>
          <w:szCs w:val="20"/>
          <w:lang w:eastAsia="zh-CN"/>
        </w:rPr>
        <w:t>scenario 2 positioning guideline, it was agreed that 0</w:t>
      </w:r>
      <w:r w:rsidR="007F612E">
        <w:rPr>
          <w:rFonts w:ascii="Times New Roman" w:eastAsia="宋体" w:hAnsi="Times New Roman" w:hint="eastAsia"/>
          <w:szCs w:val="20"/>
          <w:lang w:eastAsia="zh-CN"/>
        </w:rPr>
        <w:t>-</w:t>
      </w:r>
      <w:r w:rsidR="009F7FB3">
        <w:rPr>
          <w:rFonts w:ascii="Times New Roman" w:eastAsia="宋体" w:hAnsi="Times New Roman" w:hint="eastAsia"/>
          <w:szCs w:val="20"/>
          <w:lang w:eastAsia="zh-CN"/>
        </w:rPr>
        <w:t>degree elevation tilt is the default position [1]:</w:t>
      </w:r>
    </w:p>
    <w:p w14:paraId="318DBE92" w14:textId="41957E65" w:rsidR="00E659FB" w:rsidRDefault="00E659FB" w:rsidP="005C0DA1">
      <w:pPr>
        <w:spacing w:before="120" w:after="120" w:line="276" w:lineRule="auto"/>
        <w:jc w:val="both"/>
        <w:rPr>
          <w:rFonts w:ascii="Times New Roman" w:eastAsia="宋体" w:hAnsi="Times New Roman"/>
          <w:szCs w:val="20"/>
          <w:lang w:eastAsia="zh-CN"/>
        </w:rPr>
      </w:pPr>
    </w:p>
    <w:p w14:paraId="499F5A70" w14:textId="123AAA56" w:rsidR="00DC6842" w:rsidRDefault="002517E7" w:rsidP="005C0DA1">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During</w:t>
      </w:r>
      <w:r>
        <w:rPr>
          <w:rFonts w:ascii="Times New Roman" w:eastAsia="宋体" w:hAnsi="Times New Roman" w:hint="eastAsia"/>
          <w:szCs w:val="20"/>
          <w:lang w:eastAsia="zh-CN"/>
        </w:rPr>
        <w:t xml:space="preserve"> the discussion</w:t>
      </w:r>
      <w:r w:rsidR="007D0205">
        <w:rPr>
          <w:rFonts w:ascii="Times New Roman" w:eastAsia="宋体" w:hAnsi="Times New Roman" w:hint="eastAsia"/>
          <w:szCs w:val="20"/>
          <w:lang w:eastAsia="zh-CN"/>
        </w:rPr>
        <w:t>s</w:t>
      </w:r>
      <w:r>
        <w:rPr>
          <w:rFonts w:ascii="Times New Roman" w:eastAsia="宋体" w:hAnsi="Times New Roman" w:hint="eastAsia"/>
          <w:szCs w:val="20"/>
          <w:lang w:eastAsia="zh-CN"/>
        </w:rPr>
        <w:t xml:space="preserve"> last meeting</w:t>
      </w:r>
      <w:r w:rsidR="009F7FB3">
        <w:rPr>
          <w:rFonts w:ascii="Times New Roman" w:eastAsia="宋体" w:hAnsi="Times New Roman" w:hint="eastAsia"/>
          <w:szCs w:val="20"/>
          <w:lang w:eastAsia="zh-CN"/>
        </w:rPr>
        <w:t xml:space="preserve">, </w:t>
      </w:r>
      <w:r w:rsidR="002222F0">
        <w:rPr>
          <w:rFonts w:ascii="Times New Roman" w:eastAsia="宋体" w:hAnsi="Times New Roman" w:hint="eastAsia"/>
          <w:szCs w:val="20"/>
          <w:lang w:eastAsia="zh-CN"/>
        </w:rPr>
        <w:t>few</w:t>
      </w:r>
      <w:r w:rsidR="009F7FB3">
        <w:rPr>
          <w:rFonts w:ascii="Times New Roman" w:eastAsia="宋体" w:hAnsi="Times New Roman" w:hint="eastAsia"/>
          <w:szCs w:val="20"/>
          <w:lang w:eastAsia="zh-CN"/>
        </w:rPr>
        <w:t xml:space="preserve"> companies comment</w:t>
      </w:r>
      <w:r w:rsidR="00F3030B">
        <w:rPr>
          <w:rFonts w:ascii="Times New Roman" w:eastAsia="宋体" w:hAnsi="Times New Roman" w:hint="eastAsia"/>
          <w:szCs w:val="20"/>
          <w:lang w:eastAsia="zh-CN"/>
        </w:rPr>
        <w:t>ed</w:t>
      </w:r>
      <w:r w:rsidR="009F7FB3">
        <w:rPr>
          <w:rFonts w:ascii="Times New Roman" w:eastAsia="宋体" w:hAnsi="Times New Roman" w:hint="eastAsia"/>
          <w:szCs w:val="20"/>
          <w:lang w:eastAsia="zh-CN"/>
        </w:rPr>
        <w:t xml:space="preserve"> that the scenario 2 usage may cover different </w:t>
      </w:r>
      <w:r w:rsidR="007D0205">
        <w:rPr>
          <w:rFonts w:ascii="Times New Roman" w:eastAsia="宋体" w:hAnsi="Times New Roman" w:hint="eastAsia"/>
          <w:szCs w:val="20"/>
          <w:lang w:eastAsia="zh-CN"/>
        </w:rPr>
        <w:t>angle</w:t>
      </w:r>
      <w:r w:rsidR="009F7FB3">
        <w:rPr>
          <w:rFonts w:ascii="Times New Roman" w:eastAsia="宋体" w:hAnsi="Times New Roman" w:hint="eastAsia"/>
          <w:szCs w:val="20"/>
          <w:lang w:eastAsia="zh-CN"/>
        </w:rPr>
        <w:t xml:space="preserve">, the tilt angle </w:t>
      </w:r>
      <w:r w:rsidR="002222F0">
        <w:rPr>
          <w:rFonts w:ascii="Times New Roman" w:eastAsia="宋体" w:hAnsi="Times New Roman" w:hint="eastAsia"/>
          <w:szCs w:val="20"/>
          <w:lang w:eastAsia="zh-CN"/>
        </w:rPr>
        <w:t xml:space="preserve">selection </w:t>
      </w:r>
      <w:r w:rsidR="009F7FB3">
        <w:rPr>
          <w:rFonts w:ascii="Times New Roman" w:eastAsia="宋体" w:hAnsi="Times New Roman" w:hint="eastAsia"/>
          <w:szCs w:val="20"/>
          <w:lang w:eastAsia="zh-CN"/>
        </w:rPr>
        <w:t>should be more flexible</w:t>
      </w:r>
      <w:r w:rsidR="002222F0">
        <w:rPr>
          <w:rFonts w:ascii="Times New Roman" w:eastAsia="宋体" w:hAnsi="Times New Roman" w:hint="eastAsia"/>
          <w:szCs w:val="20"/>
          <w:lang w:eastAsia="zh-CN"/>
        </w:rPr>
        <w:t>.</w:t>
      </w:r>
      <w:r w:rsidR="009F7FB3">
        <w:rPr>
          <w:rFonts w:ascii="Times New Roman" w:eastAsia="宋体" w:hAnsi="Times New Roman" w:hint="eastAsia"/>
          <w:szCs w:val="20"/>
          <w:lang w:eastAsia="zh-CN"/>
        </w:rPr>
        <w:t xml:space="preserve"> </w:t>
      </w:r>
      <w:r w:rsidR="002222F0">
        <w:rPr>
          <w:rFonts w:ascii="Times New Roman" w:eastAsia="宋体" w:hAnsi="Times New Roman" w:hint="eastAsia"/>
          <w:szCs w:val="20"/>
          <w:lang w:eastAsia="zh-CN"/>
        </w:rPr>
        <w:t>In</w:t>
      </w:r>
      <w:r w:rsidR="009F7FB3">
        <w:rPr>
          <w:rFonts w:ascii="Times New Roman" w:eastAsia="宋体" w:hAnsi="Times New Roman" w:hint="eastAsia"/>
          <w:szCs w:val="20"/>
          <w:lang w:eastAsia="zh-CN"/>
        </w:rPr>
        <w:t xml:space="preserve"> the agreed WF</w:t>
      </w:r>
      <w:r w:rsidR="00B84CAD">
        <w:rPr>
          <w:rFonts w:ascii="Times New Roman" w:eastAsia="宋体" w:hAnsi="Times New Roman" w:hint="eastAsia"/>
          <w:szCs w:val="20"/>
          <w:lang w:eastAsia="zh-CN"/>
        </w:rPr>
        <w:t xml:space="preserve"> </w:t>
      </w:r>
      <w:r w:rsidR="007D0205">
        <w:rPr>
          <w:rFonts w:ascii="Times New Roman" w:eastAsia="宋体" w:hAnsi="Times New Roman" w:hint="eastAsia"/>
          <w:szCs w:val="20"/>
          <w:lang w:eastAsia="zh-CN"/>
        </w:rPr>
        <w:t>[1],</w:t>
      </w:r>
      <w:r w:rsidR="009F7FB3">
        <w:rPr>
          <w:rFonts w:ascii="Times New Roman" w:eastAsia="宋体" w:hAnsi="Times New Roman" w:hint="eastAsia"/>
          <w:szCs w:val="20"/>
          <w:lang w:eastAsia="zh-CN"/>
        </w:rPr>
        <w:t xml:space="preserve"> 15, 30 and 45 degrees are candidate </w:t>
      </w:r>
      <w:r w:rsidR="009F7FB3">
        <w:rPr>
          <w:rFonts w:ascii="Times New Roman" w:eastAsia="宋体" w:hAnsi="Times New Roman" w:hint="eastAsia"/>
          <w:szCs w:val="20"/>
          <w:lang w:eastAsia="zh-CN"/>
        </w:rPr>
        <w:lastRenderedPageBreak/>
        <w:t>options. In our understanding, for scenario 2 usage, most</w:t>
      </w:r>
      <w:r w:rsidR="00A120A1">
        <w:rPr>
          <w:rFonts w:ascii="Times New Roman" w:eastAsia="宋体" w:hAnsi="Times New Roman" w:hint="eastAsia"/>
          <w:szCs w:val="20"/>
          <w:lang w:eastAsia="zh-CN"/>
        </w:rPr>
        <w:t xml:space="preserve"> </w:t>
      </w:r>
      <w:r w:rsidR="009F7FB3">
        <w:rPr>
          <w:rFonts w:ascii="Times New Roman" w:eastAsia="宋体" w:hAnsi="Times New Roman" w:hint="eastAsia"/>
          <w:szCs w:val="20"/>
          <w:lang w:eastAsia="zh-CN"/>
        </w:rPr>
        <w:t xml:space="preserve">likely, </w:t>
      </w:r>
      <w:r w:rsidR="002222F0">
        <w:rPr>
          <w:rFonts w:ascii="Times New Roman" w:eastAsia="宋体" w:hAnsi="Times New Roman" w:hint="eastAsia"/>
          <w:szCs w:val="20"/>
          <w:lang w:eastAsia="zh-CN"/>
        </w:rPr>
        <w:t xml:space="preserve">a </w:t>
      </w:r>
      <w:r w:rsidR="002222F0" w:rsidRPr="007D0205">
        <w:rPr>
          <w:rFonts w:ascii="Times New Roman" w:eastAsia="宋体" w:hAnsi="Times New Roman"/>
          <w:szCs w:val="20"/>
          <w:lang w:eastAsia="zh-CN"/>
        </w:rPr>
        <w:t>positioning assistance app</w:t>
      </w:r>
      <w:r w:rsidR="002222F0">
        <w:rPr>
          <w:rFonts w:ascii="Times New Roman" w:eastAsia="宋体" w:hAnsi="Times New Roman"/>
          <w:szCs w:val="20"/>
          <w:lang w:eastAsia="zh-CN"/>
        </w:rPr>
        <w:t>lication</w:t>
      </w:r>
      <w:r w:rsidR="002222F0">
        <w:rPr>
          <w:rFonts w:ascii="Times New Roman" w:eastAsia="宋体" w:hAnsi="Times New Roman" w:hint="eastAsia"/>
          <w:szCs w:val="20"/>
          <w:lang w:eastAsia="zh-CN"/>
        </w:rPr>
        <w:t xml:space="preserve"> is needed to </w:t>
      </w:r>
      <w:r w:rsidR="002222F0">
        <w:rPr>
          <w:rFonts w:ascii="Times New Roman" w:eastAsia="宋体" w:hAnsi="Times New Roman" w:hint="eastAsia"/>
          <w:noProof/>
          <w:szCs w:val="20"/>
          <w:lang w:eastAsia="zh-CN"/>
          <w14:ligatures w14:val="standardContextual"/>
        </w:rPr>
        <mc:AlternateContent>
          <mc:Choice Requires="wps">
            <w:drawing>
              <wp:anchor distT="0" distB="0" distL="114300" distR="114300" simplePos="0" relativeHeight="251663360" behindDoc="0" locked="0" layoutInCell="1" allowOverlap="1" wp14:anchorId="6DB64CD2" wp14:editId="1386A8BF">
                <wp:simplePos x="0" y="0"/>
                <wp:positionH relativeFrom="column">
                  <wp:posOffset>-1270</wp:posOffset>
                </wp:positionH>
                <wp:positionV relativeFrom="paragraph">
                  <wp:posOffset>448945</wp:posOffset>
                </wp:positionV>
                <wp:extent cx="5739130" cy="2386330"/>
                <wp:effectExtent l="0" t="0" r="13970" b="13970"/>
                <wp:wrapTopAndBottom/>
                <wp:docPr id="1302538695" name="文本框 3"/>
                <wp:cNvGraphicFramePr/>
                <a:graphic xmlns:a="http://schemas.openxmlformats.org/drawingml/2006/main">
                  <a:graphicData uri="http://schemas.microsoft.com/office/word/2010/wordprocessingShape">
                    <wps:wsp>
                      <wps:cNvSpPr txBox="1"/>
                      <wps:spPr>
                        <a:xfrm>
                          <a:off x="0" y="0"/>
                          <a:ext cx="5739130" cy="2386330"/>
                        </a:xfrm>
                        <a:prstGeom prst="rect">
                          <a:avLst/>
                        </a:prstGeom>
                        <a:solidFill>
                          <a:schemeClr val="lt1"/>
                        </a:solidFill>
                        <a:ln w="6350">
                          <a:solidFill>
                            <a:prstClr val="black"/>
                          </a:solidFill>
                        </a:ln>
                      </wps:spPr>
                      <wps:txbx>
                        <w:txbxContent>
                          <w:p w14:paraId="34269BE7" w14:textId="77777777" w:rsidR="00025C5B" w:rsidRPr="00025C5B" w:rsidRDefault="00025C5B" w:rsidP="00025C5B">
                            <w:pPr>
                              <w:rPr>
                                <w:rFonts w:ascii="Times New Roman" w:hAnsi="Times New Roman"/>
                                <w:b/>
                                <w:u w:val="single"/>
                                <w:lang w:eastAsia="zh-CN"/>
                              </w:rPr>
                            </w:pPr>
                            <w:r w:rsidRPr="00025C5B">
                              <w:rPr>
                                <w:rFonts w:ascii="Times New Roman" w:hAnsi="Times New Roman"/>
                                <w:b/>
                                <w:u w:val="single"/>
                                <w:lang w:eastAsia="ko-KR"/>
                              </w:rPr>
                              <w:t xml:space="preserve">Issue </w:t>
                            </w:r>
                            <w:r w:rsidRPr="00025C5B">
                              <w:rPr>
                                <w:rFonts w:ascii="Times New Roman" w:hAnsi="Times New Roman"/>
                                <w:b/>
                                <w:u w:val="single"/>
                                <w:lang w:eastAsia="zh-CN"/>
                              </w:rPr>
                              <w:t>2</w:t>
                            </w:r>
                            <w:r w:rsidRPr="00025C5B">
                              <w:rPr>
                                <w:rFonts w:ascii="Times New Roman" w:hAnsi="Times New Roman"/>
                                <w:b/>
                                <w:u w:val="single"/>
                                <w:lang w:eastAsia="ko-KR"/>
                              </w:rPr>
                              <w:t>-1-</w:t>
                            </w:r>
                            <w:r w:rsidRPr="00025C5B">
                              <w:rPr>
                                <w:rFonts w:ascii="Times New Roman" w:hAnsi="Times New Roman"/>
                                <w:b/>
                                <w:u w:val="single"/>
                                <w:lang w:eastAsia="zh-CN"/>
                              </w:rPr>
                              <w:t>4</w:t>
                            </w:r>
                            <w:r w:rsidRPr="00025C5B">
                              <w:rPr>
                                <w:rFonts w:ascii="Times New Roman" w:hAnsi="Times New Roman"/>
                                <w:b/>
                                <w:u w:val="single"/>
                                <w:lang w:eastAsia="ko-KR"/>
                              </w:rPr>
                              <w:t xml:space="preserve">: </w:t>
                            </w:r>
                            <w:r w:rsidRPr="00025C5B">
                              <w:rPr>
                                <w:rFonts w:ascii="Times New Roman" w:hAnsi="Times New Roman"/>
                                <w:b/>
                                <w:u w:val="single"/>
                                <w:lang w:eastAsia="zh-CN"/>
                              </w:rPr>
                              <w:t xml:space="preserve">Whether the partial sphere is using the </w:t>
                            </w:r>
                            <w:r w:rsidRPr="00025C5B">
                              <w:rPr>
                                <w:rFonts w:ascii="Times New Roman" w:hAnsi="Times New Roman"/>
                                <w:b/>
                                <w:u w:val="single"/>
                              </w:rPr>
                              <w:t xml:space="preserve">=0° (top pole) </w:t>
                            </w:r>
                            <w:r w:rsidRPr="00025C5B">
                              <w:rPr>
                                <w:rFonts w:ascii="Times New Roman" w:eastAsiaTheme="minorEastAsia" w:hAnsi="Times New Roman"/>
                                <w:b/>
                                <w:u w:val="single"/>
                                <w:lang w:eastAsia="zh-CN"/>
                              </w:rPr>
                              <w:t>as a center</w:t>
                            </w:r>
                            <w:r w:rsidRPr="00025C5B">
                              <w:rPr>
                                <w:rFonts w:ascii="Times New Roman" w:hAnsi="Times New Roman"/>
                                <w:b/>
                                <w:u w:val="single"/>
                                <w:lang w:eastAsia="zh-CN"/>
                              </w:rPr>
                              <w:t xml:space="preserve"> </w:t>
                            </w:r>
                          </w:p>
                          <w:p w14:paraId="4837CC4D" w14:textId="77777777" w:rsidR="00025C5B" w:rsidRPr="00025C5B" w:rsidRDefault="00025C5B" w:rsidP="00025C5B">
                            <w:pPr>
                              <w:rPr>
                                <w:rFonts w:ascii="Times New Roman" w:hAnsi="Times New Roman"/>
                                <w:b/>
                                <w:u w:val="single"/>
                                <w:lang w:eastAsia="zh-CN"/>
                              </w:rPr>
                            </w:pPr>
                            <w:r w:rsidRPr="00025C5B">
                              <w:rPr>
                                <w:rFonts w:ascii="Times New Roman" w:hAnsi="Times New Roman"/>
                                <w:b/>
                                <w:u w:val="single"/>
                                <w:lang w:eastAsia="zh-CN"/>
                              </w:rPr>
                              <w:t>Agreements:</w:t>
                            </w:r>
                          </w:p>
                          <w:p w14:paraId="1FA58895" w14:textId="77777777" w:rsidR="00025C5B" w:rsidRPr="00025C5B" w:rsidRDefault="00025C5B" w:rsidP="00025C5B">
                            <w:pPr>
                              <w:ind w:firstLine="284"/>
                              <w:rPr>
                                <w:rStyle w:val="rynqvb"/>
                                <w:rFonts w:ascii="Times New Roman" w:eastAsiaTheme="minorEastAsia" w:hAnsi="Times New Roman"/>
                                <w:lang w:eastAsia="zh-CN"/>
                              </w:rPr>
                            </w:pPr>
                            <w:r w:rsidRPr="00025C5B">
                              <w:rPr>
                                <w:rStyle w:val="rynqvb"/>
                                <w:rFonts w:ascii="Times New Roman" w:eastAsiaTheme="minorEastAsia" w:hAnsi="Times New Roman"/>
                                <w:lang w:eastAsia="zh-CN"/>
                              </w:rPr>
                              <w:t xml:space="preserve">the partial sphere metric is using the </w:t>
                            </w:r>
                            <w:r w:rsidRPr="00025C5B">
                              <w:rPr>
                                <w:rFonts w:ascii="Times New Roman" w:hAnsi="Times New Roman"/>
                                <w:u w:val="single"/>
                              </w:rPr>
                              <w:t></w:t>
                            </w:r>
                            <w:r w:rsidRPr="00025C5B">
                              <w:rPr>
                                <w:rStyle w:val="rynqvb"/>
                                <w:rFonts w:ascii="Times New Roman" w:eastAsiaTheme="minorEastAsia" w:hAnsi="Times New Roman"/>
                                <w:lang w:eastAsia="zh-CN"/>
                              </w:rPr>
                              <w:t xml:space="preserve"> =0° (top pole) as a center</w:t>
                            </w:r>
                          </w:p>
                          <w:p w14:paraId="2C75711B" w14:textId="77777777" w:rsidR="00025C5B" w:rsidRPr="00025C5B" w:rsidRDefault="00025C5B" w:rsidP="00025C5B">
                            <w:pPr>
                              <w:rPr>
                                <w:rFonts w:ascii="Times New Roman" w:hAnsi="Times New Roman"/>
                                <w:b/>
                                <w:u w:val="single"/>
                                <w:lang w:eastAsia="ko-KR"/>
                              </w:rPr>
                            </w:pPr>
                          </w:p>
                          <w:p w14:paraId="3080DC65" w14:textId="77777777" w:rsidR="00025C5B" w:rsidRPr="00025C5B" w:rsidRDefault="00025C5B" w:rsidP="00025C5B">
                            <w:pPr>
                              <w:rPr>
                                <w:rFonts w:ascii="Times New Roman" w:hAnsi="Times New Roman"/>
                                <w:b/>
                                <w:u w:val="single"/>
                                <w:lang w:eastAsia="zh-CN"/>
                              </w:rPr>
                            </w:pPr>
                            <w:r w:rsidRPr="00025C5B">
                              <w:rPr>
                                <w:rFonts w:ascii="Times New Roman" w:hAnsi="Times New Roman"/>
                                <w:b/>
                                <w:u w:val="single"/>
                                <w:lang w:eastAsia="ko-KR"/>
                              </w:rPr>
                              <w:t xml:space="preserve">Issue </w:t>
                            </w:r>
                            <w:r w:rsidRPr="00025C5B">
                              <w:rPr>
                                <w:rFonts w:ascii="Times New Roman" w:hAnsi="Times New Roman"/>
                                <w:b/>
                                <w:u w:val="single"/>
                                <w:lang w:eastAsia="zh-CN"/>
                              </w:rPr>
                              <w:t>2</w:t>
                            </w:r>
                            <w:r w:rsidRPr="00025C5B">
                              <w:rPr>
                                <w:rFonts w:ascii="Times New Roman" w:hAnsi="Times New Roman"/>
                                <w:b/>
                                <w:u w:val="single"/>
                                <w:lang w:eastAsia="ko-KR"/>
                              </w:rPr>
                              <w:t>-1-</w:t>
                            </w:r>
                            <w:r w:rsidRPr="00025C5B">
                              <w:rPr>
                                <w:rFonts w:ascii="Times New Roman" w:hAnsi="Times New Roman"/>
                                <w:b/>
                                <w:u w:val="single"/>
                                <w:lang w:eastAsia="zh-CN"/>
                              </w:rPr>
                              <w:t>5</w:t>
                            </w:r>
                            <w:r w:rsidRPr="00025C5B">
                              <w:rPr>
                                <w:rFonts w:ascii="Times New Roman" w:hAnsi="Times New Roman"/>
                                <w:b/>
                                <w:u w:val="single"/>
                                <w:lang w:eastAsia="ko-KR"/>
                              </w:rPr>
                              <w:t xml:space="preserve">: </w:t>
                            </w:r>
                            <w:r w:rsidRPr="00025C5B">
                              <w:rPr>
                                <w:rFonts w:ascii="Times New Roman" w:hAnsi="Times New Roman"/>
                                <w:b/>
                                <w:u w:val="single"/>
                                <w:lang w:eastAsia="zh-CN"/>
                              </w:rPr>
                              <w:t xml:space="preserve">What is the angle range of the partial sphere-after concluding center of the sphere  </w:t>
                            </w:r>
                          </w:p>
                          <w:p w14:paraId="5A93E263" w14:textId="77777777" w:rsidR="00025C5B" w:rsidRPr="00025C5B" w:rsidRDefault="00025C5B" w:rsidP="00025C5B">
                            <w:pPr>
                              <w:rPr>
                                <w:rFonts w:ascii="Times New Roman" w:hAnsi="Times New Roman"/>
                                <w:b/>
                                <w:u w:val="single"/>
                                <w:lang w:eastAsia="zh-CN"/>
                              </w:rPr>
                            </w:pPr>
                            <w:r w:rsidRPr="00025C5B">
                              <w:rPr>
                                <w:rFonts w:ascii="Times New Roman" w:hAnsi="Times New Roman"/>
                                <w:b/>
                                <w:u w:val="single"/>
                                <w:lang w:eastAsia="zh-CN"/>
                              </w:rPr>
                              <w:t>Agreements:</w:t>
                            </w:r>
                          </w:p>
                          <w:p w14:paraId="7660C5AE" w14:textId="77777777" w:rsidR="00025C5B" w:rsidRPr="00025C5B" w:rsidRDefault="00025C5B" w:rsidP="00025C5B">
                            <w:pPr>
                              <w:pStyle w:val="a9"/>
                              <w:numPr>
                                <w:ilvl w:val="0"/>
                                <w:numId w:val="11"/>
                              </w:numPr>
                              <w:overflowPunct w:val="0"/>
                              <w:autoSpaceDE w:val="0"/>
                              <w:autoSpaceDN w:val="0"/>
                              <w:adjustRightInd w:val="0"/>
                              <w:spacing w:after="180"/>
                              <w:contextualSpacing w:val="0"/>
                              <w:textAlignment w:val="baseline"/>
                              <w:rPr>
                                <w:rStyle w:val="rynqvb"/>
                                <w:rFonts w:ascii="Times New Roman" w:eastAsiaTheme="minorEastAsia" w:hAnsi="Times New Roman"/>
                                <w:lang w:eastAsia="zh-CN"/>
                              </w:rPr>
                            </w:pPr>
                            <w:r w:rsidRPr="00025C5B">
                              <w:rPr>
                                <w:rStyle w:val="rynqvb"/>
                                <w:rFonts w:ascii="Times New Roman" w:eastAsiaTheme="minorEastAsia" w:hAnsi="Times New Roman"/>
                                <w:lang w:eastAsia="zh-CN"/>
                              </w:rPr>
                              <w:t xml:space="preserve">RAN4 further discuss the theta </w:t>
                            </w:r>
                            <w:r w:rsidRPr="00025C5B">
                              <w:rPr>
                                <w:rFonts w:ascii="Times New Roman" w:hAnsi="Times New Roman"/>
                                <w:lang w:eastAsia="zh-CN"/>
                              </w:rPr>
                              <w:t xml:space="preserve">angle range of </w:t>
                            </w:r>
                            <w:r w:rsidRPr="00025C5B">
                              <w:rPr>
                                <w:rStyle w:val="rynqvb"/>
                                <w:rFonts w:ascii="Times New Roman" w:eastAsiaTheme="minorEastAsia" w:hAnsi="Times New Roman"/>
                                <w:lang w:eastAsia="zh-CN"/>
                              </w:rPr>
                              <w:t xml:space="preserve">partial sphere metric, from </w:t>
                            </w:r>
                            <w:r w:rsidRPr="00025C5B">
                              <w:rPr>
                                <w:rFonts w:ascii="Times New Roman" w:hAnsi="Times New Roman"/>
                              </w:rPr>
                              <w:t>±</w:t>
                            </w:r>
                            <w:r w:rsidRPr="00025C5B">
                              <w:rPr>
                                <w:rFonts w:ascii="Times New Roman" w:eastAsiaTheme="minorEastAsia" w:hAnsi="Times New Roman"/>
                                <w:lang w:eastAsia="zh-CN"/>
                              </w:rPr>
                              <w:t>3</w:t>
                            </w:r>
                            <w:r w:rsidRPr="00025C5B">
                              <w:rPr>
                                <w:rFonts w:ascii="Times New Roman" w:hAnsi="Times New Roman"/>
                              </w:rPr>
                              <w:t>0°</w:t>
                            </w:r>
                            <w:r w:rsidRPr="00025C5B">
                              <w:rPr>
                                <w:rFonts w:ascii="Times New Roman" w:hAnsi="Times New Roman"/>
                                <w:lang w:eastAsia="zh-CN"/>
                              </w:rPr>
                              <w:t>,</w:t>
                            </w:r>
                            <w:r w:rsidRPr="00025C5B">
                              <w:rPr>
                                <w:rFonts w:ascii="Times New Roman" w:hAnsi="Times New Roman"/>
                              </w:rPr>
                              <w:t xml:space="preserve"> ±60°</w:t>
                            </w:r>
                            <w:r w:rsidRPr="00025C5B">
                              <w:rPr>
                                <w:rFonts w:ascii="Times New Roman" w:hAnsi="Times New Roman"/>
                                <w:lang w:eastAsia="zh-CN"/>
                              </w:rPr>
                              <w:t xml:space="preserve">, </w:t>
                            </w:r>
                            <w:r w:rsidRPr="00025C5B">
                              <w:rPr>
                                <w:rFonts w:ascii="Times New Roman" w:hAnsi="Times New Roman"/>
                              </w:rPr>
                              <w:t>±90°</w:t>
                            </w:r>
                            <w:r w:rsidRPr="00025C5B">
                              <w:rPr>
                                <w:rFonts w:ascii="Times New Roman" w:eastAsiaTheme="minorEastAsia" w:hAnsi="Times New Roman"/>
                                <w:lang w:eastAsia="zh-CN"/>
                              </w:rPr>
                              <w:t>.</w:t>
                            </w:r>
                          </w:p>
                          <w:p w14:paraId="798C9C9E" w14:textId="77777777" w:rsidR="00025C5B" w:rsidRPr="00025C5B" w:rsidRDefault="00025C5B" w:rsidP="00025C5B">
                            <w:pPr>
                              <w:pStyle w:val="a9"/>
                              <w:numPr>
                                <w:ilvl w:val="1"/>
                                <w:numId w:val="11"/>
                              </w:numPr>
                              <w:overflowPunct w:val="0"/>
                              <w:autoSpaceDE w:val="0"/>
                              <w:autoSpaceDN w:val="0"/>
                              <w:adjustRightInd w:val="0"/>
                              <w:spacing w:after="180"/>
                              <w:contextualSpacing w:val="0"/>
                              <w:textAlignment w:val="baseline"/>
                              <w:rPr>
                                <w:rStyle w:val="rynqvb"/>
                                <w:rFonts w:ascii="Times New Roman" w:eastAsiaTheme="minorEastAsia" w:hAnsi="Times New Roman"/>
                                <w:lang w:eastAsia="zh-CN"/>
                              </w:rPr>
                            </w:pPr>
                            <w:r w:rsidRPr="00025C5B">
                              <w:rPr>
                                <w:rStyle w:val="rynqvb"/>
                                <w:rFonts w:ascii="Times New Roman" w:eastAsiaTheme="minorEastAsia" w:hAnsi="Times New Roman"/>
                                <w:lang w:eastAsia="zh-CN"/>
                              </w:rPr>
                              <w:t>Option 1:  single range is selected and captured in TR</w:t>
                            </w:r>
                          </w:p>
                          <w:p w14:paraId="226155B5" w14:textId="77777777" w:rsidR="00025C5B" w:rsidRPr="00025C5B" w:rsidRDefault="00025C5B" w:rsidP="00025C5B">
                            <w:pPr>
                              <w:pStyle w:val="a9"/>
                              <w:numPr>
                                <w:ilvl w:val="1"/>
                                <w:numId w:val="11"/>
                              </w:numPr>
                              <w:overflowPunct w:val="0"/>
                              <w:autoSpaceDE w:val="0"/>
                              <w:autoSpaceDN w:val="0"/>
                              <w:adjustRightInd w:val="0"/>
                              <w:spacing w:after="180"/>
                              <w:contextualSpacing w:val="0"/>
                              <w:textAlignment w:val="baseline"/>
                              <w:rPr>
                                <w:rStyle w:val="rynqvb"/>
                                <w:rFonts w:ascii="Times New Roman" w:eastAsiaTheme="minorEastAsia" w:hAnsi="Times New Roman"/>
                                <w:lang w:eastAsia="zh-CN"/>
                              </w:rPr>
                            </w:pPr>
                            <w:r w:rsidRPr="00025C5B">
                              <w:rPr>
                                <w:rStyle w:val="rynqvb"/>
                                <w:rFonts w:ascii="Times New Roman" w:eastAsiaTheme="minorEastAsia" w:hAnsi="Times New Roman"/>
                                <w:lang w:eastAsia="zh-CN"/>
                              </w:rPr>
                              <w:t>Option 2:  multi-range in TR but based on UE declaration, details are FFS</w:t>
                            </w:r>
                          </w:p>
                          <w:p w14:paraId="0B21C16C" w14:textId="77777777" w:rsidR="00025C5B" w:rsidRPr="00025C5B" w:rsidRDefault="00025C5B" w:rsidP="00025C5B">
                            <w:pPr>
                              <w:pStyle w:val="a9"/>
                              <w:numPr>
                                <w:ilvl w:val="0"/>
                                <w:numId w:val="11"/>
                              </w:numPr>
                              <w:overflowPunct w:val="0"/>
                              <w:autoSpaceDE w:val="0"/>
                              <w:autoSpaceDN w:val="0"/>
                              <w:adjustRightInd w:val="0"/>
                              <w:spacing w:after="180"/>
                              <w:contextualSpacing w:val="0"/>
                              <w:textAlignment w:val="baseline"/>
                              <w:rPr>
                                <w:rStyle w:val="rynqvb"/>
                                <w:rFonts w:ascii="Times New Roman" w:eastAsiaTheme="minorEastAsia" w:hAnsi="Times New Roman"/>
                                <w:lang w:eastAsia="zh-CN"/>
                              </w:rPr>
                            </w:pPr>
                            <w:r w:rsidRPr="00025C5B">
                              <w:rPr>
                                <w:rStyle w:val="rynqvb"/>
                                <w:rFonts w:ascii="Times New Roman" w:eastAsiaTheme="minorEastAsia" w:hAnsi="Times New Roman"/>
                                <w:lang w:eastAsia="zh-CN"/>
                              </w:rPr>
                              <w:t>Note1: the phi range should be 360 degrees</w:t>
                            </w:r>
                          </w:p>
                          <w:p w14:paraId="2905F659" w14:textId="77777777" w:rsidR="00025C5B" w:rsidRPr="00025C5B" w:rsidRDefault="00025C5B" w:rsidP="00025C5B">
                            <w:pPr>
                              <w:pStyle w:val="a9"/>
                              <w:numPr>
                                <w:ilvl w:val="0"/>
                                <w:numId w:val="11"/>
                              </w:numPr>
                              <w:overflowPunct w:val="0"/>
                              <w:autoSpaceDE w:val="0"/>
                              <w:autoSpaceDN w:val="0"/>
                              <w:adjustRightInd w:val="0"/>
                              <w:spacing w:after="180"/>
                              <w:contextualSpacing w:val="0"/>
                              <w:textAlignment w:val="baseline"/>
                              <w:rPr>
                                <w:rStyle w:val="rynqvb"/>
                                <w:rFonts w:ascii="Times New Roman" w:eastAsiaTheme="minorEastAsia" w:hAnsi="Times New Roman"/>
                                <w:lang w:eastAsia="zh-CN"/>
                              </w:rPr>
                            </w:pPr>
                            <w:r w:rsidRPr="00025C5B">
                              <w:rPr>
                                <w:rStyle w:val="rynqvb"/>
                                <w:rFonts w:ascii="Times New Roman" w:eastAsiaTheme="minorEastAsia" w:hAnsi="Times New Roman"/>
                                <w:lang w:eastAsia="zh-CN"/>
                              </w:rPr>
                              <w:t>Note2: if multiple ranges are captured in TR, the metric applicability rule should also be defined. The target is selecting one for NTN scenario 2.</w:t>
                            </w:r>
                          </w:p>
                          <w:p w14:paraId="5B3C17A6" w14:textId="77777777" w:rsidR="00025C5B" w:rsidRDefault="00025C5B" w:rsidP="00025C5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B64CD2" id="_x0000_s1027" type="#_x0000_t202" style="position:absolute;left:0;text-align:left;margin-left:-.1pt;margin-top:35.35pt;width:451.9pt;height:187.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" fillcolor="white [3201]" strokeweight=".5pt">
                <v:textbox>
                  <w:txbxContent>
                    <w:p w14:paraId="34269BE7" w14:textId="77777777" w:rsidR="00025C5B" w:rsidRPr="00025C5B" w:rsidRDefault="00025C5B" w:rsidP="00025C5B">
                      <w:pPr>
                        <w:rPr>
                          <w:rFonts w:ascii="Times New Roman" w:hAnsi="Times New Roman"/>
                          <w:b/>
                          <w:u w:val="single"/>
                          <w:lang w:eastAsia="zh-CN"/>
                        </w:rPr>
                      </w:pPr>
                      <w:r w:rsidRPr="00025C5B">
                        <w:rPr>
                          <w:rFonts w:ascii="Times New Roman" w:hAnsi="Times New Roman"/>
                          <w:b/>
                          <w:u w:val="single"/>
                          <w:lang w:eastAsia="ko-KR"/>
                        </w:rPr>
                        <w:t xml:space="preserve">Issue </w:t>
                      </w:r>
                      <w:r w:rsidRPr="00025C5B">
                        <w:rPr>
                          <w:rFonts w:ascii="Times New Roman" w:hAnsi="Times New Roman"/>
                          <w:b/>
                          <w:u w:val="single"/>
                          <w:lang w:eastAsia="zh-CN"/>
                        </w:rPr>
                        <w:t>2</w:t>
                      </w:r>
                      <w:r w:rsidRPr="00025C5B">
                        <w:rPr>
                          <w:rFonts w:ascii="Times New Roman" w:hAnsi="Times New Roman"/>
                          <w:b/>
                          <w:u w:val="single"/>
                          <w:lang w:eastAsia="ko-KR"/>
                        </w:rPr>
                        <w:t>-1-</w:t>
                      </w:r>
                      <w:r w:rsidRPr="00025C5B">
                        <w:rPr>
                          <w:rFonts w:ascii="Times New Roman" w:hAnsi="Times New Roman"/>
                          <w:b/>
                          <w:u w:val="single"/>
                          <w:lang w:eastAsia="zh-CN"/>
                        </w:rPr>
                        <w:t>4</w:t>
                      </w:r>
                      <w:r w:rsidRPr="00025C5B">
                        <w:rPr>
                          <w:rFonts w:ascii="Times New Roman" w:hAnsi="Times New Roman"/>
                          <w:b/>
                          <w:u w:val="single"/>
                          <w:lang w:eastAsia="ko-KR"/>
                        </w:rPr>
                        <w:t xml:space="preserve">: </w:t>
                      </w:r>
                      <w:r w:rsidRPr="00025C5B">
                        <w:rPr>
                          <w:rFonts w:ascii="Times New Roman" w:hAnsi="Times New Roman"/>
                          <w:b/>
                          <w:u w:val="single"/>
                          <w:lang w:eastAsia="zh-CN"/>
                        </w:rPr>
                        <w:t xml:space="preserve">Whether the partial sphere is using the </w:t>
                      </w:r>
                      <w:r w:rsidRPr="00025C5B">
                        <w:rPr>
                          <w:rFonts w:ascii="Times New Roman" w:hAnsi="Times New Roman"/>
                          <w:b/>
                          <w:u w:val="single"/>
                        </w:rPr>
                        <w:t xml:space="preserve">=0° (top pole) </w:t>
                      </w:r>
                      <w:r w:rsidRPr="00025C5B">
                        <w:rPr>
                          <w:rFonts w:ascii="Times New Roman" w:eastAsiaTheme="minorEastAsia" w:hAnsi="Times New Roman"/>
                          <w:b/>
                          <w:u w:val="single"/>
                          <w:lang w:eastAsia="zh-CN"/>
                        </w:rPr>
                        <w:t>as a center</w:t>
                      </w:r>
                      <w:r w:rsidRPr="00025C5B">
                        <w:rPr>
                          <w:rFonts w:ascii="Times New Roman" w:hAnsi="Times New Roman"/>
                          <w:b/>
                          <w:u w:val="single"/>
                          <w:lang w:eastAsia="zh-CN"/>
                        </w:rPr>
                        <w:t xml:space="preserve"> </w:t>
                      </w:r>
                    </w:p>
                    <w:p w14:paraId="4837CC4D" w14:textId="77777777" w:rsidR="00025C5B" w:rsidRPr="00025C5B" w:rsidRDefault="00025C5B" w:rsidP="00025C5B">
                      <w:pPr>
                        <w:rPr>
                          <w:rFonts w:ascii="Times New Roman" w:hAnsi="Times New Roman"/>
                          <w:b/>
                          <w:u w:val="single"/>
                          <w:lang w:eastAsia="zh-CN"/>
                        </w:rPr>
                      </w:pPr>
                      <w:r w:rsidRPr="00025C5B">
                        <w:rPr>
                          <w:rFonts w:ascii="Times New Roman" w:hAnsi="Times New Roman"/>
                          <w:b/>
                          <w:u w:val="single"/>
                          <w:lang w:eastAsia="zh-CN"/>
                        </w:rPr>
                        <w:t>Agreements:</w:t>
                      </w:r>
                    </w:p>
                    <w:p w14:paraId="1FA58895" w14:textId="77777777" w:rsidR="00025C5B" w:rsidRPr="00025C5B" w:rsidRDefault="00025C5B" w:rsidP="00025C5B">
                      <w:pPr>
                        <w:ind w:firstLine="284"/>
                        <w:rPr>
                          <w:rStyle w:val="rynqvb"/>
                          <w:rFonts w:ascii="Times New Roman" w:eastAsiaTheme="minorEastAsia" w:hAnsi="Times New Roman"/>
                          <w:lang w:eastAsia="zh-CN"/>
                        </w:rPr>
                      </w:pPr>
                      <w:r w:rsidRPr="00025C5B">
                        <w:rPr>
                          <w:rStyle w:val="rynqvb"/>
                          <w:rFonts w:ascii="Times New Roman" w:eastAsiaTheme="minorEastAsia" w:hAnsi="Times New Roman"/>
                          <w:lang w:eastAsia="zh-CN"/>
                        </w:rPr>
                        <w:t xml:space="preserve">the partial sphere metric is using the </w:t>
                      </w:r>
                      <w:r w:rsidRPr="00025C5B">
                        <w:rPr>
                          <w:rFonts w:ascii="Times New Roman" w:hAnsi="Times New Roman"/>
                          <w:u w:val="single"/>
                        </w:rPr>
                        <w:t></w:t>
                      </w:r>
                      <w:r w:rsidRPr="00025C5B">
                        <w:rPr>
                          <w:rStyle w:val="rynqvb"/>
                          <w:rFonts w:ascii="Times New Roman" w:eastAsiaTheme="minorEastAsia" w:hAnsi="Times New Roman"/>
                          <w:lang w:eastAsia="zh-CN"/>
                        </w:rPr>
                        <w:t xml:space="preserve"> =0° (top pole) as a center</w:t>
                      </w:r>
                    </w:p>
                    <w:p w14:paraId="2C75711B" w14:textId="77777777" w:rsidR="00025C5B" w:rsidRPr="00025C5B" w:rsidRDefault="00025C5B" w:rsidP="00025C5B">
                      <w:pPr>
                        <w:rPr>
                          <w:rFonts w:ascii="Times New Roman" w:hAnsi="Times New Roman"/>
                          <w:b/>
                          <w:u w:val="single"/>
                          <w:lang w:eastAsia="ko-KR"/>
                        </w:rPr>
                      </w:pPr>
                    </w:p>
                    <w:p w14:paraId="3080DC65" w14:textId="77777777" w:rsidR="00025C5B" w:rsidRPr="00025C5B" w:rsidRDefault="00025C5B" w:rsidP="00025C5B">
                      <w:pPr>
                        <w:rPr>
                          <w:rFonts w:ascii="Times New Roman" w:hAnsi="Times New Roman"/>
                          <w:b/>
                          <w:u w:val="single"/>
                          <w:lang w:eastAsia="zh-CN"/>
                        </w:rPr>
                      </w:pPr>
                      <w:r w:rsidRPr="00025C5B">
                        <w:rPr>
                          <w:rFonts w:ascii="Times New Roman" w:hAnsi="Times New Roman"/>
                          <w:b/>
                          <w:u w:val="single"/>
                          <w:lang w:eastAsia="ko-KR"/>
                        </w:rPr>
                        <w:t xml:space="preserve">Issue </w:t>
                      </w:r>
                      <w:r w:rsidRPr="00025C5B">
                        <w:rPr>
                          <w:rFonts w:ascii="Times New Roman" w:hAnsi="Times New Roman"/>
                          <w:b/>
                          <w:u w:val="single"/>
                          <w:lang w:eastAsia="zh-CN"/>
                        </w:rPr>
                        <w:t>2</w:t>
                      </w:r>
                      <w:r w:rsidRPr="00025C5B">
                        <w:rPr>
                          <w:rFonts w:ascii="Times New Roman" w:hAnsi="Times New Roman"/>
                          <w:b/>
                          <w:u w:val="single"/>
                          <w:lang w:eastAsia="ko-KR"/>
                        </w:rPr>
                        <w:t>-1-</w:t>
                      </w:r>
                      <w:r w:rsidRPr="00025C5B">
                        <w:rPr>
                          <w:rFonts w:ascii="Times New Roman" w:hAnsi="Times New Roman"/>
                          <w:b/>
                          <w:u w:val="single"/>
                          <w:lang w:eastAsia="zh-CN"/>
                        </w:rPr>
                        <w:t>5</w:t>
                      </w:r>
                      <w:r w:rsidRPr="00025C5B">
                        <w:rPr>
                          <w:rFonts w:ascii="Times New Roman" w:hAnsi="Times New Roman"/>
                          <w:b/>
                          <w:u w:val="single"/>
                          <w:lang w:eastAsia="ko-KR"/>
                        </w:rPr>
                        <w:t xml:space="preserve">: </w:t>
                      </w:r>
                      <w:r w:rsidRPr="00025C5B">
                        <w:rPr>
                          <w:rFonts w:ascii="Times New Roman" w:hAnsi="Times New Roman"/>
                          <w:b/>
                          <w:u w:val="single"/>
                          <w:lang w:eastAsia="zh-CN"/>
                        </w:rPr>
                        <w:t xml:space="preserve">What is the angle range of the partial sphere-after concluding center of the sphere  </w:t>
                      </w:r>
                    </w:p>
                    <w:p w14:paraId="5A93E263" w14:textId="77777777" w:rsidR="00025C5B" w:rsidRPr="00025C5B" w:rsidRDefault="00025C5B" w:rsidP="00025C5B">
                      <w:pPr>
                        <w:rPr>
                          <w:rFonts w:ascii="Times New Roman" w:hAnsi="Times New Roman"/>
                          <w:b/>
                          <w:u w:val="single"/>
                          <w:lang w:eastAsia="zh-CN"/>
                        </w:rPr>
                      </w:pPr>
                      <w:r w:rsidRPr="00025C5B">
                        <w:rPr>
                          <w:rFonts w:ascii="Times New Roman" w:hAnsi="Times New Roman"/>
                          <w:b/>
                          <w:u w:val="single"/>
                          <w:lang w:eastAsia="zh-CN"/>
                        </w:rPr>
                        <w:t>Agreements:</w:t>
                      </w:r>
                    </w:p>
                    <w:p w14:paraId="7660C5AE" w14:textId="77777777" w:rsidR="00025C5B" w:rsidRPr="00025C5B" w:rsidRDefault="00025C5B" w:rsidP="00025C5B">
                      <w:pPr>
                        <w:pStyle w:val="a9"/>
                        <w:numPr>
                          <w:ilvl w:val="0"/>
                          <w:numId w:val="11"/>
                        </w:numPr>
                        <w:overflowPunct w:val="0"/>
                        <w:autoSpaceDE w:val="0"/>
                        <w:autoSpaceDN w:val="0"/>
                        <w:adjustRightInd w:val="0"/>
                        <w:spacing w:after="180"/>
                        <w:contextualSpacing w:val="0"/>
                        <w:textAlignment w:val="baseline"/>
                        <w:rPr>
                          <w:rStyle w:val="rynqvb"/>
                          <w:rFonts w:ascii="Times New Roman" w:eastAsiaTheme="minorEastAsia" w:hAnsi="Times New Roman"/>
                          <w:lang w:eastAsia="zh-CN"/>
                        </w:rPr>
                      </w:pPr>
                      <w:r w:rsidRPr="00025C5B">
                        <w:rPr>
                          <w:rStyle w:val="rynqvb"/>
                          <w:rFonts w:ascii="Times New Roman" w:eastAsiaTheme="minorEastAsia" w:hAnsi="Times New Roman"/>
                          <w:lang w:eastAsia="zh-CN"/>
                        </w:rPr>
                        <w:t xml:space="preserve">RAN4 further discuss the theta </w:t>
                      </w:r>
                      <w:r w:rsidRPr="00025C5B">
                        <w:rPr>
                          <w:rFonts w:ascii="Times New Roman" w:hAnsi="Times New Roman"/>
                          <w:lang w:eastAsia="zh-CN"/>
                        </w:rPr>
                        <w:t xml:space="preserve">angle range of </w:t>
                      </w:r>
                      <w:r w:rsidRPr="00025C5B">
                        <w:rPr>
                          <w:rStyle w:val="rynqvb"/>
                          <w:rFonts w:ascii="Times New Roman" w:eastAsiaTheme="minorEastAsia" w:hAnsi="Times New Roman"/>
                          <w:lang w:eastAsia="zh-CN"/>
                        </w:rPr>
                        <w:t xml:space="preserve">partial sphere metric, from </w:t>
                      </w:r>
                      <w:r w:rsidRPr="00025C5B">
                        <w:rPr>
                          <w:rFonts w:ascii="Times New Roman" w:hAnsi="Times New Roman"/>
                        </w:rPr>
                        <w:t>±</w:t>
                      </w:r>
                      <w:r w:rsidRPr="00025C5B">
                        <w:rPr>
                          <w:rFonts w:ascii="Times New Roman" w:eastAsiaTheme="minorEastAsia" w:hAnsi="Times New Roman"/>
                          <w:lang w:eastAsia="zh-CN"/>
                        </w:rPr>
                        <w:t>3</w:t>
                      </w:r>
                      <w:r w:rsidRPr="00025C5B">
                        <w:rPr>
                          <w:rFonts w:ascii="Times New Roman" w:hAnsi="Times New Roman"/>
                        </w:rPr>
                        <w:t>0°</w:t>
                      </w:r>
                      <w:r w:rsidRPr="00025C5B">
                        <w:rPr>
                          <w:rFonts w:ascii="Times New Roman" w:hAnsi="Times New Roman"/>
                          <w:lang w:eastAsia="zh-CN"/>
                        </w:rPr>
                        <w:t>,</w:t>
                      </w:r>
                      <w:r w:rsidRPr="00025C5B">
                        <w:rPr>
                          <w:rFonts w:ascii="Times New Roman" w:hAnsi="Times New Roman"/>
                        </w:rPr>
                        <w:t xml:space="preserve"> ±60°</w:t>
                      </w:r>
                      <w:r w:rsidRPr="00025C5B">
                        <w:rPr>
                          <w:rFonts w:ascii="Times New Roman" w:hAnsi="Times New Roman"/>
                          <w:lang w:eastAsia="zh-CN"/>
                        </w:rPr>
                        <w:t xml:space="preserve">, </w:t>
                      </w:r>
                      <w:r w:rsidRPr="00025C5B">
                        <w:rPr>
                          <w:rFonts w:ascii="Times New Roman" w:hAnsi="Times New Roman"/>
                        </w:rPr>
                        <w:t>±90°</w:t>
                      </w:r>
                      <w:r w:rsidRPr="00025C5B">
                        <w:rPr>
                          <w:rFonts w:ascii="Times New Roman" w:eastAsiaTheme="minorEastAsia" w:hAnsi="Times New Roman"/>
                          <w:lang w:eastAsia="zh-CN"/>
                        </w:rPr>
                        <w:t>.</w:t>
                      </w:r>
                    </w:p>
                    <w:p w14:paraId="798C9C9E" w14:textId="77777777" w:rsidR="00025C5B" w:rsidRPr="00025C5B" w:rsidRDefault="00025C5B" w:rsidP="00025C5B">
                      <w:pPr>
                        <w:pStyle w:val="a9"/>
                        <w:numPr>
                          <w:ilvl w:val="1"/>
                          <w:numId w:val="11"/>
                        </w:numPr>
                        <w:overflowPunct w:val="0"/>
                        <w:autoSpaceDE w:val="0"/>
                        <w:autoSpaceDN w:val="0"/>
                        <w:adjustRightInd w:val="0"/>
                        <w:spacing w:after="180"/>
                        <w:contextualSpacing w:val="0"/>
                        <w:textAlignment w:val="baseline"/>
                        <w:rPr>
                          <w:rStyle w:val="rynqvb"/>
                          <w:rFonts w:ascii="Times New Roman" w:eastAsiaTheme="minorEastAsia" w:hAnsi="Times New Roman"/>
                          <w:lang w:eastAsia="zh-CN"/>
                        </w:rPr>
                      </w:pPr>
                      <w:r w:rsidRPr="00025C5B">
                        <w:rPr>
                          <w:rStyle w:val="rynqvb"/>
                          <w:rFonts w:ascii="Times New Roman" w:eastAsiaTheme="minorEastAsia" w:hAnsi="Times New Roman"/>
                          <w:lang w:eastAsia="zh-CN"/>
                        </w:rPr>
                        <w:t>Option 1:  single range is selected and captured in TR</w:t>
                      </w:r>
                    </w:p>
                    <w:p w14:paraId="226155B5" w14:textId="77777777" w:rsidR="00025C5B" w:rsidRPr="00025C5B" w:rsidRDefault="00025C5B" w:rsidP="00025C5B">
                      <w:pPr>
                        <w:pStyle w:val="a9"/>
                        <w:numPr>
                          <w:ilvl w:val="1"/>
                          <w:numId w:val="11"/>
                        </w:numPr>
                        <w:overflowPunct w:val="0"/>
                        <w:autoSpaceDE w:val="0"/>
                        <w:autoSpaceDN w:val="0"/>
                        <w:adjustRightInd w:val="0"/>
                        <w:spacing w:after="180"/>
                        <w:contextualSpacing w:val="0"/>
                        <w:textAlignment w:val="baseline"/>
                        <w:rPr>
                          <w:rStyle w:val="rynqvb"/>
                          <w:rFonts w:ascii="Times New Roman" w:eastAsiaTheme="minorEastAsia" w:hAnsi="Times New Roman"/>
                          <w:lang w:eastAsia="zh-CN"/>
                        </w:rPr>
                      </w:pPr>
                      <w:r w:rsidRPr="00025C5B">
                        <w:rPr>
                          <w:rStyle w:val="rynqvb"/>
                          <w:rFonts w:ascii="Times New Roman" w:eastAsiaTheme="minorEastAsia" w:hAnsi="Times New Roman"/>
                          <w:lang w:eastAsia="zh-CN"/>
                        </w:rPr>
                        <w:t>Option 2:  multi-range in TR but based on UE declaration, details are FFS</w:t>
                      </w:r>
                    </w:p>
                    <w:p w14:paraId="0B21C16C" w14:textId="77777777" w:rsidR="00025C5B" w:rsidRPr="00025C5B" w:rsidRDefault="00025C5B" w:rsidP="00025C5B">
                      <w:pPr>
                        <w:pStyle w:val="a9"/>
                        <w:numPr>
                          <w:ilvl w:val="0"/>
                          <w:numId w:val="11"/>
                        </w:numPr>
                        <w:overflowPunct w:val="0"/>
                        <w:autoSpaceDE w:val="0"/>
                        <w:autoSpaceDN w:val="0"/>
                        <w:adjustRightInd w:val="0"/>
                        <w:spacing w:after="180"/>
                        <w:contextualSpacing w:val="0"/>
                        <w:textAlignment w:val="baseline"/>
                        <w:rPr>
                          <w:rStyle w:val="rynqvb"/>
                          <w:rFonts w:ascii="Times New Roman" w:eastAsiaTheme="minorEastAsia" w:hAnsi="Times New Roman"/>
                          <w:lang w:eastAsia="zh-CN"/>
                        </w:rPr>
                      </w:pPr>
                      <w:r w:rsidRPr="00025C5B">
                        <w:rPr>
                          <w:rStyle w:val="rynqvb"/>
                          <w:rFonts w:ascii="Times New Roman" w:eastAsiaTheme="minorEastAsia" w:hAnsi="Times New Roman"/>
                          <w:lang w:eastAsia="zh-CN"/>
                        </w:rPr>
                        <w:t>Note1: the phi range should be 360 degrees</w:t>
                      </w:r>
                    </w:p>
                    <w:p w14:paraId="2905F659" w14:textId="77777777" w:rsidR="00025C5B" w:rsidRPr="00025C5B" w:rsidRDefault="00025C5B" w:rsidP="00025C5B">
                      <w:pPr>
                        <w:pStyle w:val="a9"/>
                        <w:numPr>
                          <w:ilvl w:val="0"/>
                          <w:numId w:val="11"/>
                        </w:numPr>
                        <w:overflowPunct w:val="0"/>
                        <w:autoSpaceDE w:val="0"/>
                        <w:autoSpaceDN w:val="0"/>
                        <w:adjustRightInd w:val="0"/>
                        <w:spacing w:after="180"/>
                        <w:contextualSpacing w:val="0"/>
                        <w:textAlignment w:val="baseline"/>
                        <w:rPr>
                          <w:rStyle w:val="rynqvb"/>
                          <w:rFonts w:ascii="Times New Roman" w:eastAsiaTheme="minorEastAsia" w:hAnsi="Times New Roman"/>
                          <w:lang w:eastAsia="zh-CN"/>
                        </w:rPr>
                      </w:pPr>
                      <w:r w:rsidRPr="00025C5B">
                        <w:rPr>
                          <w:rStyle w:val="rynqvb"/>
                          <w:rFonts w:ascii="Times New Roman" w:eastAsiaTheme="minorEastAsia" w:hAnsi="Times New Roman"/>
                          <w:lang w:eastAsia="zh-CN"/>
                        </w:rPr>
                        <w:t>Note2: if multiple ranges are captured in TR, the metric applicability rule should also be defined. The target is selecting one for NTN scenario 2.</w:t>
                      </w:r>
                    </w:p>
                    <w:p w14:paraId="5B3C17A6" w14:textId="77777777" w:rsidR="00025C5B" w:rsidRDefault="00025C5B" w:rsidP="00025C5B"/>
                  </w:txbxContent>
                </v:textbox>
                <w10:wrap type="topAndBottom"/>
              </v:shape>
            </w:pict>
          </mc:Fallback>
        </mc:AlternateContent>
      </w:r>
      <w:r w:rsidR="002222F0">
        <w:rPr>
          <w:rFonts w:ascii="Times New Roman" w:eastAsia="宋体" w:hAnsi="Times New Roman" w:hint="eastAsia"/>
          <w:szCs w:val="20"/>
          <w:lang w:eastAsia="zh-CN"/>
        </w:rPr>
        <w:t xml:space="preserve">help users </w:t>
      </w:r>
      <w:r w:rsidR="00D25950">
        <w:rPr>
          <w:rFonts w:ascii="Times New Roman" w:eastAsia="宋体" w:hAnsi="Times New Roman" w:hint="eastAsia"/>
          <w:szCs w:val="20"/>
          <w:lang w:eastAsia="zh-CN"/>
        </w:rPr>
        <w:t xml:space="preserve">for </w:t>
      </w:r>
      <w:r w:rsidR="002222F0">
        <w:rPr>
          <w:rFonts w:ascii="Times New Roman" w:eastAsia="宋体" w:hAnsi="Times New Roman" w:hint="eastAsia"/>
          <w:szCs w:val="20"/>
          <w:lang w:eastAsia="zh-CN"/>
        </w:rPr>
        <w:t>connect</w:t>
      </w:r>
      <w:r w:rsidR="00D25950">
        <w:rPr>
          <w:rFonts w:ascii="Times New Roman" w:eastAsia="宋体" w:hAnsi="Times New Roman" w:hint="eastAsia"/>
          <w:szCs w:val="20"/>
          <w:lang w:eastAsia="zh-CN"/>
        </w:rPr>
        <w:t>ing</w:t>
      </w:r>
      <w:r w:rsidR="002222F0">
        <w:rPr>
          <w:rFonts w:ascii="Times New Roman" w:eastAsia="宋体" w:hAnsi="Times New Roman" w:hint="eastAsia"/>
          <w:szCs w:val="20"/>
          <w:lang w:eastAsia="zh-CN"/>
        </w:rPr>
        <w:t xml:space="preserve"> the </w:t>
      </w:r>
      <w:r w:rsidR="002222F0">
        <w:rPr>
          <w:rFonts w:ascii="Times New Roman" w:eastAsia="宋体" w:hAnsi="Times New Roman"/>
          <w:szCs w:val="20"/>
          <w:lang w:eastAsia="zh-CN"/>
        </w:rPr>
        <w:t>satellite</w:t>
      </w:r>
      <w:r w:rsidR="002222F0">
        <w:rPr>
          <w:rFonts w:ascii="Times New Roman" w:eastAsia="宋体" w:hAnsi="Times New Roman" w:hint="eastAsia"/>
          <w:szCs w:val="20"/>
          <w:lang w:eastAsia="zh-CN"/>
        </w:rPr>
        <w:t xml:space="preserve"> </w:t>
      </w:r>
      <w:r w:rsidR="00D25950">
        <w:rPr>
          <w:rFonts w:ascii="Times New Roman" w:eastAsia="宋体" w:hAnsi="Times New Roman" w:hint="eastAsia"/>
          <w:szCs w:val="20"/>
          <w:lang w:eastAsia="zh-CN"/>
        </w:rPr>
        <w:t>via</w:t>
      </w:r>
      <w:r w:rsidR="002222F0">
        <w:rPr>
          <w:rFonts w:ascii="Times New Roman" w:eastAsia="宋体" w:hAnsi="Times New Roman" w:hint="eastAsia"/>
          <w:szCs w:val="20"/>
          <w:lang w:eastAsia="zh-CN"/>
        </w:rPr>
        <w:t xml:space="preserve"> a small range of scanning</w:t>
      </w:r>
      <w:r w:rsidR="00A120A1">
        <w:rPr>
          <w:rFonts w:ascii="Times New Roman" w:eastAsia="宋体" w:hAnsi="Times New Roman" w:hint="eastAsia"/>
          <w:szCs w:val="20"/>
          <w:lang w:eastAsia="zh-CN"/>
        </w:rPr>
        <w:t>.</w:t>
      </w:r>
    </w:p>
    <w:p w14:paraId="553653EE" w14:textId="77777777" w:rsidR="00DC6842" w:rsidRDefault="00025C5B" w:rsidP="005C0DA1">
      <w:pPr>
        <w:spacing w:before="120" w:after="120" w:line="276" w:lineRule="auto"/>
        <w:jc w:val="both"/>
        <w:rPr>
          <w:rFonts w:ascii="Times New Roman" w:eastAsiaTheme="minorEastAsia" w:hAnsi="Times New Roman"/>
          <w:szCs w:val="20"/>
          <w:lang w:eastAsia="zh-CN"/>
        </w:rPr>
      </w:pPr>
      <w:r>
        <w:rPr>
          <w:rFonts w:ascii="Times New Roman" w:eastAsia="宋体" w:hAnsi="Times New Roman" w:hint="eastAsia"/>
          <w:szCs w:val="20"/>
          <w:lang w:eastAsia="zh-CN"/>
        </w:rPr>
        <w:t>T</w:t>
      </w:r>
      <w:r w:rsidR="00A120A1">
        <w:rPr>
          <w:rFonts w:ascii="Times New Roman" w:eastAsia="宋体" w:hAnsi="Times New Roman" w:hint="eastAsia"/>
          <w:szCs w:val="20"/>
          <w:lang w:eastAsia="zh-CN"/>
        </w:rPr>
        <w:t>h</w:t>
      </w:r>
      <w:r w:rsidR="00B84CAD">
        <w:rPr>
          <w:rFonts w:ascii="Times New Roman" w:eastAsia="宋体" w:hAnsi="Times New Roman" w:hint="eastAsia"/>
          <w:szCs w:val="20"/>
          <w:lang w:eastAsia="zh-CN"/>
        </w:rPr>
        <w:t>e</w:t>
      </w:r>
      <w:r w:rsidR="00A120A1">
        <w:rPr>
          <w:rFonts w:ascii="Times New Roman" w:eastAsia="宋体" w:hAnsi="Times New Roman" w:hint="eastAsia"/>
          <w:szCs w:val="20"/>
          <w:lang w:eastAsia="zh-CN"/>
        </w:rPr>
        <w:t xml:space="preserve"> positioning guideline </w:t>
      </w:r>
      <w:r w:rsidR="00DC6842">
        <w:rPr>
          <w:rFonts w:ascii="Times New Roman" w:eastAsia="宋体" w:hAnsi="Times New Roman" w:hint="eastAsia"/>
          <w:szCs w:val="20"/>
          <w:lang w:eastAsia="zh-CN"/>
        </w:rPr>
        <w:t xml:space="preserve">decision </w:t>
      </w:r>
      <w:r w:rsidR="00A120A1">
        <w:rPr>
          <w:rFonts w:ascii="Times New Roman" w:eastAsia="宋体" w:hAnsi="Times New Roman" w:hint="eastAsia"/>
          <w:szCs w:val="20"/>
          <w:lang w:eastAsia="zh-CN"/>
        </w:rPr>
        <w:t xml:space="preserve">is also related to how to specify the potential performance metric: 1) if the </w:t>
      </w:r>
      <w:r w:rsidR="004F24E7">
        <w:rPr>
          <w:rFonts w:ascii="Times New Roman" w:eastAsia="宋体" w:hAnsi="Times New Roman" w:hint="eastAsia"/>
          <w:szCs w:val="20"/>
          <w:lang w:eastAsia="zh-CN"/>
        </w:rPr>
        <w:t xml:space="preserve">performance metric is </w:t>
      </w:r>
      <w:r w:rsidR="00737287">
        <w:rPr>
          <w:rFonts w:ascii="Times New Roman" w:eastAsia="宋体" w:hAnsi="Times New Roman" w:hint="eastAsia"/>
          <w:szCs w:val="20"/>
          <w:lang w:eastAsia="zh-CN"/>
        </w:rPr>
        <w:t xml:space="preserve">based on a small range of </w:t>
      </w:r>
      <w:r w:rsidR="003A7771">
        <w:rPr>
          <w:rFonts w:ascii="Times New Roman" w:eastAsia="宋体" w:hAnsi="Times New Roman"/>
          <w:szCs w:val="20"/>
          <w:lang w:eastAsia="zh-CN"/>
        </w:rPr>
        <w:t>sphere,</w:t>
      </w:r>
      <w:r w:rsidR="00737287">
        <w:rPr>
          <w:rFonts w:ascii="Times New Roman" w:eastAsia="宋体" w:hAnsi="Times New Roman" w:hint="eastAsia"/>
          <w:szCs w:val="20"/>
          <w:lang w:eastAsia="zh-CN"/>
        </w:rPr>
        <w:t xml:space="preserve"> then it would be good to select more tilt angles to reflect the usage cases. 2) if the performance metric is more generic, e.g., upper hemisphere, then the tilt angle of UE would not have big </w:t>
      </w:r>
      <w:r w:rsidR="00737287" w:rsidRPr="00202319">
        <w:rPr>
          <w:rFonts w:ascii="Times New Roman" w:eastAsia="宋体" w:hAnsi="Times New Roman"/>
          <w:szCs w:val="20"/>
          <w:lang w:eastAsia="zh-CN"/>
        </w:rPr>
        <w:t>impact on</w:t>
      </w:r>
      <w:r w:rsidR="00737287" w:rsidRPr="00202319">
        <w:rPr>
          <w:rFonts w:ascii="Times New Roman" w:eastAsiaTheme="minorEastAsia" w:hAnsi="Times New Roman"/>
          <w:szCs w:val="20"/>
          <w:lang w:eastAsia="zh-CN"/>
        </w:rPr>
        <w:t xml:space="preserve"> final performance</w:t>
      </w:r>
      <w:r w:rsidR="003A7771" w:rsidRPr="00202319">
        <w:rPr>
          <w:rFonts w:ascii="Times New Roman" w:eastAsiaTheme="minorEastAsia" w:hAnsi="Times New Roman"/>
          <w:szCs w:val="20"/>
          <w:lang w:eastAsia="zh-CN"/>
        </w:rPr>
        <w:t xml:space="preserve">, </w:t>
      </w:r>
      <w:r w:rsidR="00246C89">
        <w:rPr>
          <w:rFonts w:ascii="Times New Roman" w:eastAsiaTheme="minorEastAsia" w:hAnsi="Times New Roman" w:hint="eastAsia"/>
          <w:szCs w:val="20"/>
          <w:lang w:eastAsia="zh-CN"/>
        </w:rPr>
        <w:t>as</w:t>
      </w:r>
      <w:r w:rsidR="003A7771" w:rsidRPr="00202319">
        <w:rPr>
          <w:rFonts w:ascii="Times New Roman" w:eastAsiaTheme="minorEastAsia" w:hAnsi="Times New Roman"/>
          <w:szCs w:val="20"/>
          <w:lang w:eastAsia="zh-CN"/>
        </w:rPr>
        <w:t xml:space="preserve"> FR1 antenna is not a directional pattern. </w:t>
      </w:r>
    </w:p>
    <w:p w14:paraId="026432A3" w14:textId="71C8CB64" w:rsidR="00681FBA" w:rsidRPr="00681FBA" w:rsidRDefault="00246C89" w:rsidP="005C0DA1">
      <w:pPr>
        <w:spacing w:before="120" w:after="120" w:line="276" w:lineRule="auto"/>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Regarding the option 1 and option 2 in the WF, we prefer </w:t>
      </w:r>
      <w:r w:rsidR="00DC6842">
        <w:rPr>
          <w:rFonts w:ascii="Times New Roman" w:eastAsiaTheme="minorEastAsia" w:hAnsi="Times New Roman" w:hint="eastAsia"/>
          <w:szCs w:val="20"/>
          <w:lang w:eastAsia="zh-CN"/>
        </w:rPr>
        <w:t xml:space="preserve">to </w:t>
      </w:r>
      <w:r>
        <w:rPr>
          <w:rFonts w:ascii="Times New Roman" w:eastAsiaTheme="minorEastAsia" w:hAnsi="Times New Roman" w:hint="eastAsia"/>
          <w:szCs w:val="20"/>
          <w:lang w:eastAsia="zh-CN"/>
        </w:rPr>
        <w:t xml:space="preserve">keep multi-range </w:t>
      </w:r>
      <w:r w:rsidR="00AD6881">
        <w:rPr>
          <w:rFonts w:ascii="Times New Roman" w:eastAsiaTheme="minorEastAsia" w:hAnsi="Times New Roman" w:hint="eastAsia"/>
          <w:szCs w:val="20"/>
          <w:lang w:eastAsia="zh-CN"/>
        </w:rPr>
        <w:t xml:space="preserve">metric </w:t>
      </w:r>
      <w:r>
        <w:rPr>
          <w:rFonts w:ascii="Times New Roman" w:eastAsiaTheme="minorEastAsia" w:hAnsi="Times New Roman" w:hint="eastAsia"/>
          <w:szCs w:val="20"/>
          <w:lang w:eastAsia="zh-CN"/>
        </w:rPr>
        <w:t xml:space="preserve">in TR to provide a comprehensive partial sphere metric to the industry, </w:t>
      </w:r>
      <w:r w:rsidR="00AD6881">
        <w:rPr>
          <w:rFonts w:ascii="Times New Roman" w:eastAsiaTheme="minorEastAsia" w:hAnsi="Times New Roman"/>
          <w:szCs w:val="20"/>
          <w:lang w:eastAsia="zh-CN"/>
        </w:rPr>
        <w:t>because</w:t>
      </w:r>
      <w:r w:rsidR="00AD6881">
        <w:rPr>
          <w:rFonts w:ascii="Times New Roman" w:eastAsiaTheme="minorEastAsia" w:hAnsi="Times New Roman" w:hint="eastAsia"/>
          <w:szCs w:val="20"/>
          <w:lang w:eastAsia="zh-CN"/>
        </w:rPr>
        <w:t xml:space="preserve"> </w:t>
      </w:r>
      <w:r>
        <w:rPr>
          <w:rFonts w:ascii="Times New Roman" w:eastAsiaTheme="minorEastAsia" w:hAnsi="Times New Roman" w:hint="eastAsia"/>
          <w:szCs w:val="20"/>
          <w:lang w:eastAsia="zh-CN"/>
        </w:rPr>
        <w:t xml:space="preserve">the TR </w:t>
      </w:r>
      <w:r w:rsidR="00AD6881">
        <w:rPr>
          <w:rFonts w:ascii="Times New Roman" w:eastAsiaTheme="minorEastAsia" w:hAnsi="Times New Roman" w:hint="eastAsia"/>
          <w:szCs w:val="20"/>
          <w:lang w:eastAsia="zh-CN"/>
        </w:rPr>
        <w:t>may</w:t>
      </w:r>
      <w:r>
        <w:rPr>
          <w:rFonts w:ascii="Times New Roman" w:eastAsiaTheme="minorEastAsia" w:hAnsi="Times New Roman" w:hint="eastAsia"/>
          <w:szCs w:val="20"/>
          <w:lang w:eastAsia="zh-CN"/>
        </w:rPr>
        <w:t xml:space="preserve"> be adopted </w:t>
      </w:r>
      <w:r w:rsidR="00AD6881">
        <w:rPr>
          <w:rFonts w:ascii="Times New Roman" w:eastAsiaTheme="minorEastAsia" w:hAnsi="Times New Roman" w:hint="eastAsia"/>
          <w:szCs w:val="20"/>
          <w:lang w:eastAsia="zh-CN"/>
        </w:rPr>
        <w:t xml:space="preserve">by different organizations </w:t>
      </w:r>
      <w:r>
        <w:rPr>
          <w:rFonts w:ascii="Times New Roman" w:eastAsiaTheme="minorEastAsia" w:hAnsi="Times New Roman" w:hint="eastAsia"/>
          <w:szCs w:val="20"/>
          <w:lang w:eastAsia="zh-CN"/>
        </w:rPr>
        <w:t xml:space="preserve">for </w:t>
      </w:r>
      <w:r w:rsidR="00AD6881">
        <w:rPr>
          <w:rFonts w:ascii="Times New Roman" w:eastAsiaTheme="minorEastAsia" w:hAnsi="Times New Roman" w:hint="eastAsia"/>
          <w:szCs w:val="20"/>
          <w:lang w:eastAsia="zh-CN"/>
        </w:rPr>
        <w:t xml:space="preserve">OTA testing of </w:t>
      </w:r>
      <w:r w:rsidR="00D25950">
        <w:rPr>
          <w:rFonts w:ascii="Times New Roman" w:eastAsiaTheme="minorEastAsia" w:hAnsi="Times New Roman"/>
          <w:szCs w:val="20"/>
          <w:lang w:eastAsia="zh-CN"/>
        </w:rPr>
        <w:t>many kinds of</w:t>
      </w:r>
      <w:r>
        <w:rPr>
          <w:rFonts w:ascii="Times New Roman" w:eastAsiaTheme="minorEastAsia" w:hAnsi="Times New Roman" w:hint="eastAsia"/>
          <w:szCs w:val="20"/>
          <w:lang w:eastAsia="zh-CN"/>
        </w:rPr>
        <w:t xml:space="preserve"> devices. </w:t>
      </w:r>
      <w:r>
        <w:rPr>
          <w:rFonts w:ascii="Times New Roman" w:eastAsiaTheme="minorEastAsia" w:hAnsi="Times New Roman"/>
          <w:szCs w:val="20"/>
          <w:lang w:eastAsia="zh-CN"/>
        </w:rPr>
        <w:t>M</w:t>
      </w:r>
      <w:r>
        <w:rPr>
          <w:rFonts w:ascii="Times New Roman" w:eastAsiaTheme="minorEastAsia" w:hAnsi="Times New Roman" w:hint="eastAsia"/>
          <w:szCs w:val="20"/>
          <w:lang w:eastAsia="zh-CN"/>
        </w:rPr>
        <w:t>eanwhile, for scenario 2 performance metric, to ensure the comparable of different declared positioning, we thin</w:t>
      </w:r>
      <w:r w:rsidR="00AD6881">
        <w:rPr>
          <w:rFonts w:ascii="Times New Roman" w:eastAsiaTheme="minorEastAsia" w:hAnsi="Times New Roman" w:hint="eastAsia"/>
          <w:szCs w:val="20"/>
          <w:lang w:eastAsia="zh-CN"/>
        </w:rPr>
        <w:t>k</w:t>
      </w:r>
      <w:r>
        <w:rPr>
          <w:rFonts w:ascii="Times New Roman" w:eastAsiaTheme="minorEastAsia" w:hAnsi="Times New Roman" w:hint="eastAsia"/>
          <w:szCs w:val="20"/>
          <w:lang w:eastAsia="zh-CN"/>
        </w:rPr>
        <w:t xml:space="preserve"> a single range as final metric would be reasonable.</w:t>
      </w:r>
    </w:p>
    <w:p w14:paraId="48A4319D" w14:textId="104C3904" w:rsidR="00916FC7" w:rsidRPr="00202319" w:rsidRDefault="003A7771" w:rsidP="00787E6F">
      <w:pPr>
        <w:spacing w:before="120" w:after="120" w:line="276" w:lineRule="auto"/>
        <w:jc w:val="both"/>
        <w:rPr>
          <w:rFonts w:ascii="Times New Roman" w:eastAsiaTheme="minorEastAsia" w:hAnsi="Times New Roman"/>
          <w:szCs w:val="20"/>
          <w:lang w:eastAsia="zh-CN"/>
        </w:rPr>
      </w:pPr>
      <w:r w:rsidRPr="00202319">
        <w:rPr>
          <w:rFonts w:ascii="Times New Roman" w:eastAsiaTheme="minorEastAsia" w:hAnsi="Times New Roman"/>
          <w:szCs w:val="20"/>
          <w:lang w:eastAsia="zh-CN"/>
        </w:rPr>
        <w:t xml:space="preserve">Therefore, </w:t>
      </w:r>
      <w:r w:rsidR="00246C89">
        <w:rPr>
          <w:rFonts w:ascii="Times New Roman" w:eastAsiaTheme="minorEastAsia" w:hAnsi="Times New Roman" w:hint="eastAsia"/>
          <w:szCs w:val="20"/>
          <w:lang w:eastAsia="zh-CN"/>
        </w:rPr>
        <w:t xml:space="preserve">based on above considerations, </w:t>
      </w:r>
      <w:r w:rsidR="00DB468C" w:rsidRPr="00202319">
        <w:rPr>
          <w:rFonts w:ascii="Times New Roman" w:eastAsiaTheme="minorEastAsia" w:hAnsi="Times New Roman"/>
          <w:szCs w:val="20"/>
          <w:lang w:eastAsia="zh-CN"/>
        </w:rPr>
        <w:t xml:space="preserve">half sphere </w:t>
      </w:r>
      <w:r w:rsidR="00AD6881">
        <w:rPr>
          <w:rFonts w:ascii="Times New Roman" w:eastAsiaTheme="minorEastAsia" w:hAnsi="Times New Roman" w:hint="eastAsia"/>
          <w:szCs w:val="20"/>
          <w:lang w:eastAsia="zh-CN"/>
        </w:rPr>
        <w:t>could</w:t>
      </w:r>
      <w:r w:rsidR="00DB468C" w:rsidRPr="00202319">
        <w:rPr>
          <w:rFonts w:ascii="Times New Roman" w:eastAsiaTheme="minorEastAsia" w:hAnsi="Times New Roman"/>
          <w:szCs w:val="20"/>
          <w:lang w:eastAsia="zh-CN"/>
        </w:rPr>
        <w:t xml:space="preserve"> be a </w:t>
      </w:r>
      <w:r w:rsidR="00A1443C" w:rsidRPr="00202319">
        <w:rPr>
          <w:rFonts w:ascii="Times New Roman" w:eastAsiaTheme="minorEastAsia" w:hAnsi="Times New Roman"/>
          <w:szCs w:val="20"/>
          <w:lang w:eastAsia="zh-CN"/>
        </w:rPr>
        <w:t>safer</w:t>
      </w:r>
      <w:r w:rsidR="00DB468C" w:rsidRPr="00202319">
        <w:rPr>
          <w:rFonts w:ascii="Times New Roman" w:eastAsiaTheme="minorEastAsia" w:hAnsi="Times New Roman"/>
          <w:szCs w:val="20"/>
          <w:lang w:eastAsia="zh-CN"/>
        </w:rPr>
        <w:t xml:space="preserve"> metric to quantify the performance. </w:t>
      </w:r>
      <w:r w:rsidR="00AD6881">
        <w:rPr>
          <w:rFonts w:ascii="Times New Roman" w:eastAsiaTheme="minorEastAsia" w:hAnsi="Times New Roman" w:hint="eastAsia"/>
          <w:szCs w:val="20"/>
          <w:lang w:eastAsia="zh-CN"/>
        </w:rPr>
        <w:t>F</w:t>
      </w:r>
      <w:r w:rsidR="00681FBA" w:rsidRPr="00681FBA">
        <w:rPr>
          <w:rFonts w:ascii="Times New Roman" w:eastAsiaTheme="minorEastAsia" w:hAnsi="Times New Roman" w:hint="eastAsia"/>
          <w:szCs w:val="20"/>
          <w:lang w:eastAsia="zh-CN"/>
        </w:rPr>
        <w:t>or NTN scenario 2</w:t>
      </w:r>
      <w:r w:rsidR="00AD6881">
        <w:rPr>
          <w:rFonts w:ascii="Times New Roman" w:eastAsiaTheme="minorEastAsia" w:hAnsi="Times New Roman" w:hint="eastAsia"/>
          <w:szCs w:val="20"/>
          <w:lang w:eastAsia="zh-CN"/>
        </w:rPr>
        <w:t>,</w:t>
      </w:r>
      <w:r w:rsidR="00681FBA" w:rsidRPr="00681FBA">
        <w:rPr>
          <w:rFonts w:ascii="Times New Roman" w:eastAsiaTheme="minorEastAsia" w:hAnsi="Times New Roman" w:hint="eastAsia"/>
          <w:szCs w:val="20"/>
          <w:lang w:eastAsia="zh-CN"/>
        </w:rPr>
        <w:t xml:space="preserve"> </w:t>
      </w:r>
      <w:r w:rsidR="00246C89">
        <w:rPr>
          <w:rFonts w:ascii="Times New Roman" w:eastAsiaTheme="minorEastAsia" w:hAnsi="Times New Roman" w:hint="eastAsia"/>
          <w:szCs w:val="20"/>
          <w:lang w:eastAsia="zh-CN"/>
        </w:rPr>
        <w:t xml:space="preserve">just </w:t>
      </w:r>
      <w:r w:rsidR="00681FBA" w:rsidRPr="00681FBA">
        <w:rPr>
          <w:rFonts w:ascii="Times New Roman" w:eastAsiaTheme="minorEastAsia" w:hAnsi="Times New Roman" w:hint="eastAsia"/>
          <w:szCs w:val="20"/>
          <w:lang w:eastAsia="zh-CN"/>
        </w:rPr>
        <w:t xml:space="preserve">select upper hemisphere as the single performance metric. The </w:t>
      </w:r>
      <w:r w:rsidR="00681FBA" w:rsidRPr="00681FBA">
        <w:rPr>
          <w:rFonts w:ascii="Times New Roman" w:eastAsiaTheme="minorEastAsia" w:hAnsi="Times New Roman"/>
          <w:szCs w:val="20"/>
          <w:lang w:eastAsia="zh-CN"/>
        </w:rPr>
        <w:t>performance</w:t>
      </w:r>
      <w:r w:rsidR="00681FBA" w:rsidRPr="00681FBA">
        <w:rPr>
          <w:rFonts w:ascii="Times New Roman" w:eastAsiaTheme="minorEastAsia" w:hAnsi="Times New Roman" w:hint="eastAsia"/>
          <w:szCs w:val="20"/>
          <w:lang w:eastAsia="zh-CN"/>
        </w:rPr>
        <w:t xml:space="preserve"> metric should be </w:t>
      </w:r>
      <w:r w:rsidR="00681FBA" w:rsidRPr="00681FBA">
        <w:rPr>
          <w:rFonts w:ascii="Times New Roman" w:eastAsiaTheme="minorEastAsia" w:hAnsi="Times New Roman"/>
          <w:szCs w:val="20"/>
          <w:lang w:eastAsia="zh-CN"/>
        </w:rPr>
        <w:t>specifically</w:t>
      </w:r>
      <w:r w:rsidR="00681FBA" w:rsidRPr="00681FBA">
        <w:rPr>
          <w:rFonts w:ascii="Times New Roman" w:eastAsiaTheme="minorEastAsia" w:hAnsi="Times New Roman" w:hint="eastAsia"/>
          <w:szCs w:val="20"/>
          <w:lang w:eastAsia="zh-CN"/>
        </w:rPr>
        <w:t xml:space="preserve"> stated in the test </w:t>
      </w:r>
      <w:r w:rsidR="007F612E" w:rsidRPr="00681FBA">
        <w:rPr>
          <w:rFonts w:ascii="Times New Roman" w:eastAsiaTheme="minorEastAsia" w:hAnsi="Times New Roman"/>
          <w:szCs w:val="20"/>
          <w:lang w:eastAsia="zh-CN"/>
        </w:rPr>
        <w:t>procedure but</w:t>
      </w:r>
      <w:r w:rsidR="00C0536D">
        <w:rPr>
          <w:rFonts w:ascii="Times New Roman" w:eastAsiaTheme="minorEastAsia" w:hAnsi="Times New Roman" w:hint="eastAsia"/>
          <w:szCs w:val="20"/>
          <w:lang w:eastAsia="zh-CN"/>
        </w:rPr>
        <w:t xml:space="preserve"> </w:t>
      </w:r>
      <w:r w:rsidR="00681FBA" w:rsidRPr="00681FBA">
        <w:rPr>
          <w:rFonts w:ascii="Times New Roman" w:eastAsiaTheme="minorEastAsia" w:hAnsi="Times New Roman" w:hint="eastAsia"/>
          <w:szCs w:val="20"/>
          <w:lang w:eastAsia="zh-CN"/>
        </w:rPr>
        <w:t xml:space="preserve">not based on UE declaration. </w:t>
      </w:r>
      <w:r w:rsidR="00AD6881">
        <w:rPr>
          <w:rFonts w:ascii="Times New Roman" w:eastAsiaTheme="minorEastAsia" w:hAnsi="Times New Roman" w:hint="eastAsia"/>
          <w:szCs w:val="20"/>
          <w:lang w:eastAsia="zh-CN"/>
        </w:rPr>
        <w:t>Meanwhile,</w:t>
      </w:r>
      <w:r w:rsidR="00AD6881" w:rsidRPr="00202319">
        <w:rPr>
          <w:rFonts w:ascii="Times New Roman" w:eastAsiaTheme="minorEastAsia" w:hAnsi="Times New Roman"/>
          <w:szCs w:val="20"/>
          <w:lang w:eastAsia="zh-CN"/>
        </w:rPr>
        <w:t xml:space="preserve"> the elevation tilt angle of ±15, ±30, ±45 degrees </w:t>
      </w:r>
      <w:r w:rsidR="00AD6881">
        <w:rPr>
          <w:rFonts w:ascii="Times New Roman" w:eastAsiaTheme="minorEastAsia" w:hAnsi="Times New Roman" w:hint="eastAsia"/>
          <w:szCs w:val="20"/>
          <w:lang w:eastAsia="zh-CN"/>
        </w:rPr>
        <w:t xml:space="preserve">as positioning guideline </w:t>
      </w:r>
      <w:r w:rsidR="00AD6881" w:rsidRPr="00202319">
        <w:rPr>
          <w:rFonts w:ascii="Times New Roman" w:eastAsiaTheme="minorEastAsia" w:hAnsi="Times New Roman"/>
          <w:szCs w:val="20"/>
          <w:lang w:eastAsia="zh-CN"/>
        </w:rPr>
        <w:t>is sufficient.</w:t>
      </w:r>
    </w:p>
    <w:p w14:paraId="12900BC7" w14:textId="7B57C5D2" w:rsidR="002D561A" w:rsidRDefault="00025C5B" w:rsidP="000C5279">
      <w:pPr>
        <w:spacing w:after="120"/>
        <w:rPr>
          <w:rFonts w:ascii="Times New Roman" w:eastAsiaTheme="minorEastAsia" w:hAnsi="Times New Roman"/>
          <w:b/>
          <w:bCs/>
          <w:szCs w:val="20"/>
          <w:lang w:eastAsia="zh-CN"/>
        </w:rPr>
      </w:pPr>
      <w:r>
        <w:rPr>
          <w:rFonts w:ascii="Times New Roman" w:eastAsia="宋体" w:hAnsi="Times New Roman" w:hint="eastAsia"/>
          <w:noProof/>
          <w:szCs w:val="20"/>
          <w:lang w:eastAsia="zh-CN"/>
          <w14:ligatures w14:val="standardContextual"/>
        </w:rPr>
        <mc:AlternateContent>
          <mc:Choice Requires="wps">
            <w:drawing>
              <wp:anchor distT="0" distB="0" distL="114300" distR="114300" simplePos="0" relativeHeight="251661312" behindDoc="0" locked="0" layoutInCell="1" allowOverlap="1" wp14:anchorId="15BB0864" wp14:editId="57499DC5">
                <wp:simplePos x="0" y="0"/>
                <wp:positionH relativeFrom="column">
                  <wp:posOffset>18415</wp:posOffset>
                </wp:positionH>
                <wp:positionV relativeFrom="paragraph">
                  <wp:posOffset>535940</wp:posOffset>
                </wp:positionV>
                <wp:extent cx="5718810" cy="824865"/>
                <wp:effectExtent l="0" t="0" r="8890" b="13335"/>
                <wp:wrapTopAndBottom/>
                <wp:docPr id="1273532724" name="文本框 3"/>
                <wp:cNvGraphicFramePr/>
                <a:graphic xmlns:a="http://schemas.openxmlformats.org/drawingml/2006/main">
                  <a:graphicData uri="http://schemas.microsoft.com/office/word/2010/wordprocessingShape">
                    <wps:wsp>
                      <wps:cNvSpPr txBox="1"/>
                      <wps:spPr>
                        <a:xfrm>
                          <a:off x="0" y="0"/>
                          <a:ext cx="5718810" cy="824865"/>
                        </a:xfrm>
                        <a:prstGeom prst="rect">
                          <a:avLst/>
                        </a:prstGeom>
                        <a:solidFill>
                          <a:schemeClr val="lt1"/>
                        </a:solidFill>
                        <a:ln w="6350">
                          <a:solidFill>
                            <a:prstClr val="black"/>
                          </a:solidFill>
                        </a:ln>
                      </wps:spPr>
                      <wps:txbx>
                        <w:txbxContent>
                          <w:p w14:paraId="71E63AB7" w14:textId="77777777" w:rsidR="00025C5B" w:rsidRPr="00025C5B" w:rsidRDefault="00025C5B" w:rsidP="00025C5B">
                            <w:pPr>
                              <w:rPr>
                                <w:rFonts w:ascii="Times New Roman" w:hAnsi="Times New Roman"/>
                                <w:b/>
                                <w:u w:val="single"/>
                                <w:lang w:eastAsia="zh-CN"/>
                              </w:rPr>
                            </w:pPr>
                            <w:r w:rsidRPr="00025C5B">
                              <w:rPr>
                                <w:rFonts w:ascii="Times New Roman" w:hAnsi="Times New Roman"/>
                                <w:b/>
                                <w:u w:val="single"/>
                                <w:lang w:eastAsia="ko-KR"/>
                              </w:rPr>
                              <w:t xml:space="preserve">Issue </w:t>
                            </w:r>
                            <w:r w:rsidRPr="00025C5B">
                              <w:rPr>
                                <w:rFonts w:ascii="Times New Roman" w:hAnsi="Times New Roman"/>
                                <w:b/>
                                <w:u w:val="single"/>
                                <w:lang w:eastAsia="zh-CN"/>
                              </w:rPr>
                              <w:t>2</w:t>
                            </w:r>
                            <w:r w:rsidRPr="00025C5B">
                              <w:rPr>
                                <w:rFonts w:ascii="Times New Roman" w:hAnsi="Times New Roman"/>
                                <w:b/>
                                <w:u w:val="single"/>
                                <w:lang w:eastAsia="ko-KR"/>
                              </w:rPr>
                              <w:t>-</w:t>
                            </w:r>
                            <w:r w:rsidRPr="00025C5B">
                              <w:rPr>
                                <w:rFonts w:ascii="Times New Roman" w:hAnsi="Times New Roman"/>
                                <w:b/>
                                <w:u w:val="single"/>
                                <w:lang w:eastAsia="zh-CN"/>
                              </w:rPr>
                              <w:t>2</w:t>
                            </w:r>
                            <w:r w:rsidRPr="00025C5B">
                              <w:rPr>
                                <w:rFonts w:ascii="Times New Roman" w:hAnsi="Times New Roman"/>
                                <w:b/>
                                <w:u w:val="single"/>
                                <w:lang w:eastAsia="ko-KR"/>
                              </w:rPr>
                              <w:t>-</w:t>
                            </w:r>
                            <w:r w:rsidRPr="00025C5B">
                              <w:rPr>
                                <w:rFonts w:ascii="Times New Roman" w:hAnsi="Times New Roman"/>
                                <w:b/>
                                <w:u w:val="single"/>
                                <w:lang w:eastAsia="zh-CN"/>
                              </w:rPr>
                              <w:t xml:space="preserve">3: NTN MU </w:t>
                            </w:r>
                          </w:p>
                          <w:p w14:paraId="28677804" w14:textId="77777777" w:rsidR="00025C5B" w:rsidRPr="00025C5B" w:rsidRDefault="00025C5B" w:rsidP="00025C5B">
                            <w:pPr>
                              <w:rPr>
                                <w:rFonts w:ascii="Times New Roman" w:hAnsi="Times New Roman"/>
                                <w:b/>
                                <w:u w:val="single"/>
                                <w:lang w:eastAsia="zh-CN"/>
                              </w:rPr>
                            </w:pPr>
                            <w:r w:rsidRPr="00025C5B">
                              <w:rPr>
                                <w:rFonts w:ascii="Times New Roman" w:hAnsi="Times New Roman"/>
                                <w:b/>
                                <w:u w:val="single"/>
                                <w:lang w:eastAsia="zh-CN"/>
                              </w:rPr>
                              <w:t>Agreements:</w:t>
                            </w:r>
                          </w:p>
                          <w:p w14:paraId="2473FCC2" w14:textId="77777777" w:rsidR="00025C5B" w:rsidRPr="00025C5B" w:rsidRDefault="00025C5B" w:rsidP="00025C5B">
                            <w:pPr>
                              <w:pStyle w:val="a9"/>
                              <w:numPr>
                                <w:ilvl w:val="0"/>
                                <w:numId w:val="3"/>
                              </w:numPr>
                              <w:spacing w:after="120"/>
                              <w:ind w:left="936"/>
                              <w:contextualSpacing w:val="0"/>
                              <w:rPr>
                                <w:rFonts w:ascii="Times New Roman" w:eastAsia="宋体" w:hAnsi="Times New Roman"/>
                                <w:lang w:eastAsia="zh-CN"/>
                              </w:rPr>
                            </w:pPr>
                            <w:r w:rsidRPr="00025C5B">
                              <w:rPr>
                                <w:rFonts w:ascii="Times New Roman" w:eastAsia="宋体" w:hAnsi="Times New Roman"/>
                                <w:lang w:eastAsia="zh-CN"/>
                              </w:rPr>
                              <w:t>For NTN OTA, there is no MU update identified. Partial sphere metric related MU may be further discussed, if needed.</w:t>
                            </w:r>
                          </w:p>
                          <w:p w14:paraId="6FEE4F3A" w14:textId="77777777" w:rsidR="00025C5B" w:rsidRDefault="00025C5B" w:rsidP="00025C5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BB0864" id="_x0000_s1028" type="#_x0000_t202" style="position:absolute;margin-left:1.45pt;margin-top:42.2pt;width:450.3pt;height:64.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" fillcolor="white [3201]" strokeweight=".5pt">
                <v:textbox>
                  <w:txbxContent>
                    <w:p w14:paraId="71E63AB7" w14:textId="77777777" w:rsidR="00025C5B" w:rsidRPr="00025C5B" w:rsidRDefault="00025C5B" w:rsidP="00025C5B">
                      <w:pPr>
                        <w:rPr>
                          <w:rFonts w:ascii="Times New Roman" w:hAnsi="Times New Roman"/>
                          <w:b/>
                          <w:u w:val="single"/>
                          <w:lang w:eastAsia="zh-CN"/>
                        </w:rPr>
                      </w:pPr>
                      <w:r w:rsidRPr="00025C5B">
                        <w:rPr>
                          <w:rFonts w:ascii="Times New Roman" w:hAnsi="Times New Roman"/>
                          <w:b/>
                          <w:u w:val="single"/>
                          <w:lang w:eastAsia="ko-KR"/>
                        </w:rPr>
                        <w:t xml:space="preserve">Issue </w:t>
                      </w:r>
                      <w:r w:rsidRPr="00025C5B">
                        <w:rPr>
                          <w:rFonts w:ascii="Times New Roman" w:hAnsi="Times New Roman"/>
                          <w:b/>
                          <w:u w:val="single"/>
                          <w:lang w:eastAsia="zh-CN"/>
                        </w:rPr>
                        <w:t>2</w:t>
                      </w:r>
                      <w:r w:rsidRPr="00025C5B">
                        <w:rPr>
                          <w:rFonts w:ascii="Times New Roman" w:hAnsi="Times New Roman"/>
                          <w:b/>
                          <w:u w:val="single"/>
                          <w:lang w:eastAsia="ko-KR"/>
                        </w:rPr>
                        <w:t>-</w:t>
                      </w:r>
                      <w:r w:rsidRPr="00025C5B">
                        <w:rPr>
                          <w:rFonts w:ascii="Times New Roman" w:hAnsi="Times New Roman"/>
                          <w:b/>
                          <w:u w:val="single"/>
                          <w:lang w:eastAsia="zh-CN"/>
                        </w:rPr>
                        <w:t>2</w:t>
                      </w:r>
                      <w:r w:rsidRPr="00025C5B">
                        <w:rPr>
                          <w:rFonts w:ascii="Times New Roman" w:hAnsi="Times New Roman"/>
                          <w:b/>
                          <w:u w:val="single"/>
                          <w:lang w:eastAsia="ko-KR"/>
                        </w:rPr>
                        <w:t>-</w:t>
                      </w:r>
                      <w:r w:rsidRPr="00025C5B">
                        <w:rPr>
                          <w:rFonts w:ascii="Times New Roman" w:hAnsi="Times New Roman"/>
                          <w:b/>
                          <w:u w:val="single"/>
                          <w:lang w:eastAsia="zh-CN"/>
                        </w:rPr>
                        <w:t xml:space="preserve">3: NTN MU </w:t>
                      </w:r>
                    </w:p>
                    <w:p w14:paraId="28677804" w14:textId="77777777" w:rsidR="00025C5B" w:rsidRPr="00025C5B" w:rsidRDefault="00025C5B" w:rsidP="00025C5B">
                      <w:pPr>
                        <w:rPr>
                          <w:rFonts w:ascii="Times New Roman" w:hAnsi="Times New Roman"/>
                          <w:b/>
                          <w:u w:val="single"/>
                          <w:lang w:eastAsia="zh-CN"/>
                        </w:rPr>
                      </w:pPr>
                      <w:r w:rsidRPr="00025C5B">
                        <w:rPr>
                          <w:rFonts w:ascii="Times New Roman" w:hAnsi="Times New Roman"/>
                          <w:b/>
                          <w:u w:val="single"/>
                          <w:lang w:eastAsia="zh-CN"/>
                        </w:rPr>
                        <w:t>Agreements:</w:t>
                      </w:r>
                    </w:p>
                    <w:p w14:paraId="2473FCC2" w14:textId="77777777" w:rsidR="00025C5B" w:rsidRPr="00025C5B" w:rsidRDefault="00025C5B" w:rsidP="00025C5B">
                      <w:pPr>
                        <w:pStyle w:val="a9"/>
                        <w:numPr>
                          <w:ilvl w:val="0"/>
                          <w:numId w:val="3"/>
                        </w:numPr>
                        <w:spacing w:after="120"/>
                        <w:ind w:left="936"/>
                        <w:contextualSpacing w:val="0"/>
                        <w:rPr>
                          <w:rFonts w:ascii="Times New Roman" w:eastAsia="宋体" w:hAnsi="Times New Roman"/>
                          <w:lang w:eastAsia="zh-CN"/>
                        </w:rPr>
                      </w:pPr>
                      <w:r w:rsidRPr="00025C5B">
                        <w:rPr>
                          <w:rFonts w:ascii="Times New Roman" w:eastAsia="宋体" w:hAnsi="Times New Roman"/>
                          <w:lang w:eastAsia="zh-CN"/>
                        </w:rPr>
                        <w:t>For NTN OTA, there is no MU update identified. Partial sphere metric related MU may be further discussed, if needed.</w:t>
                      </w:r>
                    </w:p>
                    <w:p w14:paraId="6FEE4F3A" w14:textId="77777777" w:rsidR="00025C5B" w:rsidRDefault="00025C5B" w:rsidP="00025C5B"/>
                  </w:txbxContent>
                </v:textbox>
                <w10:wrap type="topAndBottom"/>
              </v:shape>
            </w:pict>
          </mc:Fallback>
        </mc:AlternateContent>
      </w:r>
      <w:r w:rsidR="00787E6F" w:rsidRPr="00EA1D8B">
        <w:rPr>
          <w:rFonts w:ascii="Times New Roman" w:eastAsiaTheme="minorEastAsia" w:hAnsi="Times New Roman" w:hint="eastAsia"/>
          <w:b/>
          <w:bCs/>
          <w:szCs w:val="20"/>
          <w:lang w:eastAsia="zh-CN"/>
        </w:rPr>
        <w:t xml:space="preserve">Proposal 1: </w:t>
      </w:r>
      <w:r w:rsidR="00C0536D">
        <w:rPr>
          <w:rFonts w:ascii="Times New Roman" w:eastAsiaTheme="minorEastAsia" w:hAnsi="Times New Roman" w:hint="eastAsia"/>
          <w:b/>
          <w:bCs/>
          <w:szCs w:val="20"/>
          <w:lang w:eastAsia="zh-CN"/>
        </w:rPr>
        <w:t xml:space="preserve">Capture multi-range metric in the </w:t>
      </w:r>
      <w:r w:rsidR="007F612E">
        <w:rPr>
          <w:rFonts w:ascii="Times New Roman" w:eastAsiaTheme="minorEastAsia" w:hAnsi="Times New Roman"/>
          <w:b/>
          <w:bCs/>
          <w:szCs w:val="20"/>
          <w:lang w:eastAsia="zh-CN"/>
        </w:rPr>
        <w:t>TR and</w:t>
      </w:r>
      <w:r w:rsidR="00C0536D">
        <w:rPr>
          <w:rFonts w:ascii="Times New Roman" w:eastAsiaTheme="minorEastAsia" w:hAnsi="Times New Roman" w:hint="eastAsia"/>
          <w:b/>
          <w:bCs/>
          <w:szCs w:val="20"/>
          <w:lang w:eastAsia="zh-CN"/>
        </w:rPr>
        <w:t xml:space="preserve"> u</w:t>
      </w:r>
      <w:r w:rsidR="00787E6F" w:rsidRPr="00EA1D8B">
        <w:rPr>
          <w:rFonts w:ascii="Times New Roman" w:eastAsiaTheme="minorEastAsia" w:hAnsi="Times New Roman" w:hint="eastAsia"/>
          <w:b/>
          <w:bCs/>
          <w:szCs w:val="20"/>
          <w:lang w:eastAsia="zh-CN"/>
        </w:rPr>
        <w:t xml:space="preserve">se upper </w:t>
      </w:r>
      <w:r w:rsidR="00787E6F" w:rsidRPr="00EA1D8B">
        <w:rPr>
          <w:rFonts w:ascii="Times New Roman" w:eastAsiaTheme="minorEastAsia" w:hAnsi="Times New Roman"/>
          <w:b/>
          <w:bCs/>
          <w:szCs w:val="20"/>
          <w:lang w:eastAsia="zh-CN"/>
        </w:rPr>
        <w:t>Hemisphere</w:t>
      </w:r>
      <w:r w:rsidR="00787E6F" w:rsidRPr="00EA1D8B">
        <w:rPr>
          <w:rFonts w:ascii="Times New Roman" w:eastAsiaTheme="minorEastAsia" w:hAnsi="Times New Roman" w:hint="eastAsia"/>
          <w:b/>
          <w:bCs/>
          <w:szCs w:val="20"/>
          <w:lang w:eastAsia="zh-CN"/>
        </w:rPr>
        <w:t xml:space="preserve"> as the performance metric for scenario 2 NTN. The positioning </w:t>
      </w:r>
      <w:r w:rsidR="00EA1D8B" w:rsidRPr="00EA1D8B">
        <w:rPr>
          <w:rFonts w:ascii="Times New Roman" w:eastAsiaTheme="minorEastAsia" w:hAnsi="Times New Roman" w:hint="eastAsia"/>
          <w:b/>
          <w:bCs/>
          <w:szCs w:val="20"/>
          <w:lang w:eastAsia="zh-CN"/>
        </w:rPr>
        <w:t xml:space="preserve">guideline </w:t>
      </w:r>
      <w:r w:rsidR="00EA1D8B" w:rsidRPr="00EA1D8B">
        <w:rPr>
          <w:rFonts w:ascii="Times New Roman" w:eastAsiaTheme="minorEastAsia" w:hAnsi="Times New Roman"/>
          <w:b/>
          <w:bCs/>
          <w:szCs w:val="20"/>
          <w:lang w:eastAsia="zh-CN"/>
        </w:rPr>
        <w:t>includes</w:t>
      </w:r>
      <w:r w:rsidR="00EA1D8B" w:rsidRPr="00EA1D8B">
        <w:rPr>
          <w:rFonts w:ascii="Times New Roman" w:eastAsiaTheme="minorEastAsia" w:hAnsi="Times New Roman" w:hint="eastAsia"/>
          <w:b/>
          <w:bCs/>
          <w:szCs w:val="20"/>
          <w:lang w:eastAsia="zh-CN"/>
        </w:rPr>
        <w:t xml:space="preserve"> </w:t>
      </w:r>
      <w:r w:rsidR="00EA1D8B" w:rsidRPr="00EA1D8B">
        <w:rPr>
          <w:rFonts w:ascii="Times New Roman" w:eastAsiaTheme="minorEastAsia" w:hAnsi="Times New Roman"/>
          <w:b/>
          <w:bCs/>
          <w:szCs w:val="20"/>
          <w:lang w:eastAsia="zh-CN"/>
        </w:rPr>
        <w:t>elevation</w:t>
      </w:r>
      <w:r w:rsidR="00EA1D8B" w:rsidRPr="00EA1D8B">
        <w:rPr>
          <w:rFonts w:ascii="Times New Roman" w:eastAsiaTheme="minorEastAsia" w:hAnsi="Times New Roman" w:hint="eastAsia"/>
          <w:b/>
          <w:bCs/>
          <w:szCs w:val="20"/>
          <w:lang w:eastAsia="zh-CN"/>
        </w:rPr>
        <w:t xml:space="preserve"> tilt angle of </w:t>
      </w:r>
      <w:r w:rsidR="00EA1D8B" w:rsidRPr="00EA1D8B">
        <w:rPr>
          <w:rFonts w:ascii="Times New Roman" w:eastAsiaTheme="minorEastAsia" w:hAnsi="Times New Roman"/>
          <w:b/>
          <w:bCs/>
          <w:szCs w:val="20"/>
          <w:lang w:eastAsia="zh-CN"/>
        </w:rPr>
        <w:t>±</w:t>
      </w:r>
      <w:r w:rsidR="00EA1D8B" w:rsidRPr="00EA1D8B">
        <w:rPr>
          <w:rFonts w:ascii="Times New Roman" w:eastAsiaTheme="minorEastAsia" w:hAnsi="Times New Roman"/>
          <w:b/>
          <w:bCs/>
          <w:szCs w:val="20"/>
        </w:rPr>
        <w:t xml:space="preserve">15, </w:t>
      </w:r>
      <w:r w:rsidR="00EA1D8B" w:rsidRPr="00EA1D8B">
        <w:rPr>
          <w:rFonts w:ascii="Times New Roman" w:eastAsiaTheme="minorEastAsia" w:hAnsi="Times New Roman"/>
          <w:b/>
          <w:bCs/>
          <w:szCs w:val="20"/>
          <w:lang w:eastAsia="zh-CN"/>
        </w:rPr>
        <w:t>±</w:t>
      </w:r>
      <w:r w:rsidR="00EA1D8B" w:rsidRPr="00EA1D8B">
        <w:rPr>
          <w:rFonts w:ascii="Times New Roman" w:eastAsiaTheme="minorEastAsia" w:hAnsi="Times New Roman"/>
          <w:b/>
          <w:bCs/>
          <w:szCs w:val="20"/>
        </w:rPr>
        <w:t xml:space="preserve">30, </w:t>
      </w:r>
      <w:r w:rsidR="00EA1D8B" w:rsidRPr="00EA1D8B">
        <w:rPr>
          <w:rFonts w:ascii="Times New Roman" w:eastAsiaTheme="minorEastAsia" w:hAnsi="Times New Roman"/>
          <w:b/>
          <w:bCs/>
          <w:szCs w:val="20"/>
          <w:lang w:eastAsia="zh-CN"/>
        </w:rPr>
        <w:t>±</w:t>
      </w:r>
      <w:r w:rsidR="00EA1D8B" w:rsidRPr="00EA1D8B">
        <w:rPr>
          <w:rFonts w:ascii="Times New Roman" w:eastAsiaTheme="minorEastAsia" w:hAnsi="Times New Roman"/>
          <w:b/>
          <w:bCs/>
          <w:szCs w:val="20"/>
        </w:rPr>
        <w:t>45</w:t>
      </w:r>
      <w:r w:rsidR="00EA1D8B" w:rsidRPr="00EA1D8B">
        <w:rPr>
          <w:rFonts w:ascii="Times New Roman" w:eastAsiaTheme="minorEastAsia" w:hAnsi="Times New Roman" w:hint="eastAsia"/>
          <w:b/>
          <w:bCs/>
          <w:szCs w:val="20"/>
        </w:rPr>
        <w:t xml:space="preserve"> degrees </w:t>
      </w:r>
      <w:r w:rsidR="00C0536D">
        <w:rPr>
          <w:rFonts w:ascii="Times New Roman" w:eastAsiaTheme="minorEastAsia" w:hAnsi="Times New Roman" w:hint="eastAsia"/>
          <w:b/>
          <w:bCs/>
          <w:szCs w:val="20"/>
          <w:lang w:eastAsia="zh-CN"/>
        </w:rPr>
        <w:t xml:space="preserve">is </w:t>
      </w:r>
      <w:r w:rsidR="00EA1D8B" w:rsidRPr="00EA1D8B">
        <w:rPr>
          <w:rFonts w:ascii="Times New Roman" w:eastAsiaTheme="minorEastAsia" w:hAnsi="Times New Roman" w:hint="eastAsia"/>
          <w:b/>
          <w:bCs/>
          <w:szCs w:val="20"/>
        </w:rPr>
        <w:t xml:space="preserve">based on UE </w:t>
      </w:r>
      <w:r w:rsidR="00B83D96">
        <w:rPr>
          <w:rFonts w:ascii="Times New Roman" w:eastAsiaTheme="minorEastAsia" w:hAnsi="Times New Roman" w:hint="eastAsia"/>
          <w:b/>
          <w:bCs/>
          <w:szCs w:val="20"/>
          <w:lang w:eastAsia="zh-CN"/>
        </w:rPr>
        <w:t>declaration</w:t>
      </w:r>
      <w:r w:rsidR="00EA1D8B" w:rsidRPr="00EA1D8B">
        <w:rPr>
          <w:rFonts w:ascii="Times New Roman" w:eastAsiaTheme="minorEastAsia" w:hAnsi="Times New Roman" w:hint="eastAsia"/>
          <w:b/>
          <w:bCs/>
          <w:szCs w:val="20"/>
        </w:rPr>
        <w:t xml:space="preserve">. </w:t>
      </w:r>
    </w:p>
    <w:p w14:paraId="7ED812DA" w14:textId="47B7576C" w:rsidR="00025C5B" w:rsidRPr="00C0536D" w:rsidRDefault="00025C5B" w:rsidP="000C5279">
      <w:pPr>
        <w:spacing w:after="120"/>
        <w:rPr>
          <w:rFonts w:ascii="Times New Roman" w:eastAsiaTheme="minorEastAsia" w:hAnsi="Times New Roman"/>
          <w:b/>
          <w:bCs/>
          <w:szCs w:val="20"/>
          <w:lang w:eastAsia="zh-CN"/>
        </w:rPr>
      </w:pPr>
    </w:p>
    <w:p w14:paraId="318EB101" w14:textId="370B6A6A" w:rsidR="002D561A" w:rsidRDefault="002D561A" w:rsidP="000C5279">
      <w:pPr>
        <w:spacing w:after="120"/>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Regarding the MU assessment of NTN OTA, </w:t>
      </w:r>
      <w:r w:rsidR="00C0536D">
        <w:rPr>
          <w:rFonts w:ascii="Times New Roman" w:eastAsiaTheme="minorEastAsia" w:hAnsi="Times New Roman" w:hint="eastAsia"/>
          <w:szCs w:val="20"/>
          <w:lang w:eastAsia="zh-CN"/>
        </w:rPr>
        <w:t>considering</w:t>
      </w:r>
      <w:r w:rsidR="00EA1D8B">
        <w:rPr>
          <w:rFonts w:ascii="Times New Roman" w:eastAsiaTheme="minorEastAsia" w:hAnsi="Times New Roman" w:hint="eastAsia"/>
          <w:szCs w:val="20"/>
          <w:lang w:eastAsia="zh-CN"/>
        </w:rPr>
        <w:t xml:space="preserve"> partial sphere is data processing based on </w:t>
      </w:r>
      <w:r w:rsidR="00C0536D">
        <w:rPr>
          <w:rFonts w:ascii="Times New Roman" w:eastAsiaTheme="minorEastAsia" w:hAnsi="Times New Roman" w:hint="eastAsia"/>
          <w:szCs w:val="20"/>
          <w:lang w:eastAsia="zh-CN"/>
        </w:rPr>
        <w:t xml:space="preserve">traditional </w:t>
      </w:r>
      <w:r w:rsidR="00EA1D8B">
        <w:rPr>
          <w:rFonts w:ascii="Times New Roman" w:eastAsiaTheme="minorEastAsia" w:hAnsi="Times New Roman" w:hint="eastAsia"/>
          <w:szCs w:val="20"/>
          <w:lang w:eastAsia="zh-CN"/>
        </w:rPr>
        <w:t xml:space="preserve">TRP/TRS measurements, the overall MU assessment can cover this case, so no MU update is </w:t>
      </w:r>
      <w:r w:rsidR="00186C2C">
        <w:rPr>
          <w:rFonts w:ascii="Times New Roman" w:eastAsiaTheme="minorEastAsia" w:hAnsi="Times New Roman"/>
          <w:szCs w:val="20"/>
          <w:lang w:eastAsia="zh-CN"/>
        </w:rPr>
        <w:t>identified</w:t>
      </w:r>
      <w:r w:rsidR="00EA1D8B">
        <w:rPr>
          <w:rFonts w:ascii="Times New Roman" w:eastAsiaTheme="minorEastAsia" w:hAnsi="Times New Roman" w:hint="eastAsia"/>
          <w:szCs w:val="20"/>
          <w:lang w:eastAsia="zh-CN"/>
        </w:rPr>
        <w:t>.</w:t>
      </w:r>
    </w:p>
    <w:p w14:paraId="09B86F32" w14:textId="38E01D72" w:rsidR="00C32B1C" w:rsidRDefault="00C32B1C" w:rsidP="00C32B1C">
      <w:pPr>
        <w:spacing w:after="120"/>
        <w:rPr>
          <w:rFonts w:ascii="Times New Roman" w:eastAsiaTheme="minorEastAsia" w:hAnsi="Times New Roman"/>
          <w:b/>
          <w:bCs/>
          <w:szCs w:val="20"/>
          <w:lang w:eastAsia="zh-CN"/>
        </w:rPr>
      </w:pPr>
      <w:r w:rsidRPr="002D561A">
        <w:rPr>
          <w:rFonts w:ascii="Times New Roman" w:eastAsiaTheme="minorEastAsia" w:hAnsi="Times New Roman" w:hint="eastAsia"/>
          <w:b/>
          <w:bCs/>
          <w:szCs w:val="20"/>
          <w:lang w:eastAsia="zh-CN"/>
        </w:rPr>
        <w:t xml:space="preserve">Proposal </w:t>
      </w:r>
      <w:r w:rsidR="00EA1D8B">
        <w:rPr>
          <w:rFonts w:ascii="Times New Roman" w:eastAsiaTheme="minorEastAsia" w:hAnsi="Times New Roman" w:hint="eastAsia"/>
          <w:b/>
          <w:bCs/>
          <w:szCs w:val="20"/>
          <w:lang w:eastAsia="zh-CN"/>
        </w:rPr>
        <w:t>2</w:t>
      </w:r>
      <w:r w:rsidRPr="002D561A">
        <w:rPr>
          <w:rFonts w:ascii="Times New Roman" w:eastAsiaTheme="minorEastAsia" w:hAnsi="Times New Roman" w:hint="eastAsia"/>
          <w:b/>
          <w:bCs/>
          <w:szCs w:val="20"/>
          <w:lang w:eastAsia="zh-CN"/>
        </w:rPr>
        <w:t xml:space="preserve">: </w:t>
      </w:r>
      <w:r w:rsidR="00EA1D8B">
        <w:rPr>
          <w:rFonts w:ascii="Times New Roman" w:eastAsiaTheme="minorEastAsia" w:hAnsi="Times New Roman" w:hint="eastAsia"/>
          <w:b/>
          <w:bCs/>
          <w:szCs w:val="20"/>
          <w:lang w:eastAsia="zh-CN"/>
        </w:rPr>
        <w:t xml:space="preserve">No </w:t>
      </w:r>
      <w:r>
        <w:rPr>
          <w:rFonts w:ascii="Times New Roman" w:eastAsiaTheme="minorEastAsia" w:hAnsi="Times New Roman" w:hint="eastAsia"/>
          <w:b/>
          <w:bCs/>
          <w:szCs w:val="20"/>
          <w:lang w:eastAsia="zh-CN"/>
        </w:rPr>
        <w:t xml:space="preserve">MU update is </w:t>
      </w:r>
      <w:r w:rsidR="00186C2C">
        <w:rPr>
          <w:rFonts w:ascii="Times New Roman" w:eastAsiaTheme="minorEastAsia" w:hAnsi="Times New Roman" w:hint="eastAsia"/>
          <w:b/>
          <w:bCs/>
          <w:szCs w:val="20"/>
          <w:lang w:eastAsia="zh-CN"/>
        </w:rPr>
        <w:t>identified</w:t>
      </w:r>
      <w:r>
        <w:rPr>
          <w:rFonts w:ascii="Times New Roman" w:eastAsiaTheme="minorEastAsia" w:hAnsi="Times New Roman" w:hint="eastAsia"/>
          <w:b/>
          <w:bCs/>
          <w:szCs w:val="20"/>
          <w:lang w:eastAsia="zh-CN"/>
        </w:rPr>
        <w:t xml:space="preserve"> for NTN OTA</w:t>
      </w:r>
      <w:r w:rsidR="00C0536D">
        <w:rPr>
          <w:rFonts w:ascii="Times New Roman" w:eastAsiaTheme="minorEastAsia" w:hAnsi="Times New Roman" w:hint="eastAsia"/>
          <w:b/>
          <w:bCs/>
          <w:szCs w:val="20"/>
          <w:lang w:eastAsia="zh-CN"/>
        </w:rPr>
        <w:t xml:space="preserve"> scenario 2</w:t>
      </w:r>
      <w:r w:rsidRPr="002D561A">
        <w:rPr>
          <w:rFonts w:ascii="Times New Roman" w:eastAsiaTheme="minorEastAsia" w:hAnsi="Times New Roman" w:hint="eastAsia"/>
          <w:b/>
          <w:bCs/>
          <w:szCs w:val="20"/>
          <w:lang w:eastAsia="zh-CN"/>
        </w:rPr>
        <w:t xml:space="preserve">. </w:t>
      </w:r>
      <w:r w:rsidR="00EA1D8B">
        <w:rPr>
          <w:rFonts w:ascii="Times New Roman" w:eastAsiaTheme="minorEastAsia" w:hAnsi="Times New Roman" w:hint="eastAsia"/>
          <w:b/>
          <w:bCs/>
          <w:szCs w:val="20"/>
          <w:lang w:eastAsia="zh-CN"/>
        </w:rPr>
        <w:t xml:space="preserve">The defined MU assessment for AC </w:t>
      </w:r>
      <w:r w:rsidR="00B83D96">
        <w:rPr>
          <w:rFonts w:ascii="Times New Roman" w:eastAsiaTheme="minorEastAsia" w:hAnsi="Times New Roman" w:hint="eastAsia"/>
          <w:b/>
          <w:bCs/>
          <w:szCs w:val="20"/>
          <w:lang w:eastAsia="zh-CN"/>
        </w:rPr>
        <w:t xml:space="preserve">TRP/TRS </w:t>
      </w:r>
      <w:r w:rsidR="00EA1D8B">
        <w:rPr>
          <w:rFonts w:ascii="Times New Roman" w:eastAsiaTheme="minorEastAsia" w:hAnsi="Times New Roman" w:hint="eastAsia"/>
          <w:b/>
          <w:bCs/>
          <w:szCs w:val="20"/>
          <w:lang w:eastAsia="zh-CN"/>
        </w:rPr>
        <w:t>can be applied.</w:t>
      </w:r>
    </w:p>
    <w:p w14:paraId="2F0D41B0" w14:textId="087BA0A4" w:rsidR="0020526E" w:rsidRPr="0020526E" w:rsidRDefault="00FD22B6" w:rsidP="00C32B1C">
      <w:pPr>
        <w:spacing w:after="120"/>
        <w:rPr>
          <w:rFonts w:ascii="Times New Roman" w:eastAsiaTheme="minorEastAsia" w:hAnsi="Times New Roman"/>
          <w:szCs w:val="20"/>
          <w:lang w:eastAsia="zh-CN"/>
        </w:rPr>
      </w:pPr>
      <w:r>
        <w:rPr>
          <w:rFonts w:ascii="Times New Roman" w:eastAsiaTheme="minorEastAsia" w:hAnsi="Times New Roman" w:hint="eastAsia"/>
          <w:szCs w:val="20"/>
          <w:lang w:eastAsia="zh-CN"/>
        </w:rPr>
        <w:t>A</w:t>
      </w:r>
      <w:r w:rsidR="0020526E" w:rsidRPr="0020526E">
        <w:rPr>
          <w:rFonts w:ascii="Times New Roman" w:eastAsiaTheme="minorEastAsia" w:hAnsi="Times New Roman" w:hint="eastAsia"/>
          <w:szCs w:val="20"/>
          <w:lang w:eastAsia="zh-CN"/>
        </w:rPr>
        <w:t xml:space="preserve"> CR for NTN OTA based on endorsed CR</w:t>
      </w:r>
      <w:r w:rsidR="00186C2C">
        <w:rPr>
          <w:rFonts w:ascii="Times New Roman" w:eastAsiaTheme="minorEastAsia" w:hAnsi="Times New Roman" w:hint="eastAsia"/>
          <w:szCs w:val="20"/>
          <w:lang w:eastAsia="zh-CN"/>
        </w:rPr>
        <w:t xml:space="preserve"> </w:t>
      </w:r>
      <w:r w:rsidR="0020526E">
        <w:rPr>
          <w:rFonts w:ascii="Times New Roman" w:eastAsiaTheme="minorEastAsia" w:hAnsi="Times New Roman" w:hint="eastAsia"/>
          <w:szCs w:val="20"/>
          <w:lang w:eastAsia="zh-CN"/>
        </w:rPr>
        <w:t>[2]</w:t>
      </w:r>
      <w:r w:rsidR="0020526E" w:rsidRPr="0020526E">
        <w:rPr>
          <w:rFonts w:ascii="Times New Roman" w:eastAsiaTheme="minorEastAsia" w:hAnsi="Times New Roman" w:hint="eastAsia"/>
          <w:szCs w:val="20"/>
          <w:lang w:eastAsia="zh-CN"/>
        </w:rPr>
        <w:t xml:space="preserve"> and above proposals</w:t>
      </w:r>
      <w:r>
        <w:rPr>
          <w:rFonts w:ascii="Times New Roman" w:eastAsiaTheme="minorEastAsia" w:hAnsi="Times New Roman" w:hint="eastAsia"/>
          <w:szCs w:val="20"/>
          <w:lang w:eastAsia="zh-CN"/>
        </w:rPr>
        <w:t>,</w:t>
      </w:r>
      <w:r w:rsidR="0020526E" w:rsidRPr="0020526E">
        <w:rPr>
          <w:rFonts w:ascii="Times New Roman" w:eastAsiaTheme="minorEastAsia" w:hAnsi="Times New Roman" w:hint="eastAsia"/>
          <w:szCs w:val="20"/>
          <w:lang w:eastAsia="zh-CN"/>
        </w:rPr>
        <w:t xml:space="preserve"> in </w:t>
      </w:r>
      <w:r w:rsidR="00186C2C">
        <w:rPr>
          <w:rFonts w:ascii="Times New Roman" w:eastAsiaTheme="minorEastAsia" w:hAnsi="Times New Roman" w:hint="eastAsia"/>
          <w:szCs w:val="20"/>
          <w:lang w:eastAsia="zh-CN"/>
        </w:rPr>
        <w:t xml:space="preserve">prepared in </w:t>
      </w:r>
      <w:r w:rsidR="0020526E" w:rsidRPr="0020526E">
        <w:rPr>
          <w:rFonts w:ascii="Times New Roman" w:eastAsiaTheme="minorEastAsia" w:hAnsi="Times New Roman" w:hint="eastAsia"/>
          <w:szCs w:val="20"/>
          <w:lang w:eastAsia="zh-CN"/>
        </w:rPr>
        <w:t xml:space="preserve">[3]. </w:t>
      </w:r>
    </w:p>
    <w:p w14:paraId="4B5C8447" w14:textId="72A3CBAD" w:rsidR="000C5279" w:rsidRPr="00161879" w:rsidRDefault="000C5279" w:rsidP="000C5279">
      <w:pPr>
        <w:keepNext/>
        <w:keepLines/>
        <w:numPr>
          <w:ilvl w:val="0"/>
          <w:numId w:val="1"/>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sidRPr="00161879">
        <w:rPr>
          <w:rFonts w:ascii="Arial" w:eastAsia="宋体" w:hAnsi="Arial" w:hint="eastAsia"/>
          <w:sz w:val="36"/>
          <w:szCs w:val="20"/>
          <w:lang w:eastAsia="zh-CN"/>
        </w:rPr>
        <w:t>Conclusion</w:t>
      </w:r>
    </w:p>
    <w:p w14:paraId="374B77B4" w14:textId="30274447" w:rsidR="000C5279" w:rsidRDefault="000C5279" w:rsidP="000C5279">
      <w:pPr>
        <w:spacing w:after="120"/>
        <w:jc w:val="both"/>
        <w:rPr>
          <w:rFonts w:ascii="Times New Roman" w:eastAsiaTheme="minorEastAsia" w:hAnsi="Times New Roman"/>
          <w:lang w:eastAsia="zh-CN"/>
        </w:rPr>
      </w:pPr>
      <w:r w:rsidRPr="00161879">
        <w:rPr>
          <w:rFonts w:ascii="Times New Roman" w:hAnsi="Times New Roman"/>
        </w:rPr>
        <w:t xml:space="preserve">In this contribution, we </w:t>
      </w:r>
      <w:r w:rsidR="00EC4421">
        <w:rPr>
          <w:rFonts w:ascii="Times New Roman" w:eastAsiaTheme="minorEastAsia" w:hAnsi="Times New Roman" w:hint="eastAsia"/>
          <w:lang w:eastAsia="zh-CN"/>
        </w:rPr>
        <w:t xml:space="preserve">discuss remaining open issues for </w:t>
      </w:r>
      <w:r w:rsidR="00BB78C0">
        <w:rPr>
          <w:rFonts w:ascii="Times New Roman" w:eastAsiaTheme="minorEastAsia" w:hAnsi="Times New Roman" w:hint="eastAsia"/>
          <w:lang w:eastAsia="zh-CN"/>
        </w:rPr>
        <w:t>NTN OTA</w:t>
      </w:r>
      <w:r w:rsidRPr="00161879">
        <w:rPr>
          <w:rFonts w:ascii="Times New Roman" w:eastAsiaTheme="minorEastAsia" w:hAnsi="Times New Roman" w:hint="eastAsia"/>
          <w:lang w:eastAsia="zh-CN"/>
        </w:rPr>
        <w:t>:</w:t>
      </w:r>
    </w:p>
    <w:p w14:paraId="2E14497B" w14:textId="655004C1" w:rsidR="006D084C" w:rsidRDefault="007E3B7A" w:rsidP="006D084C">
      <w:pPr>
        <w:spacing w:after="120"/>
        <w:rPr>
          <w:rFonts w:ascii="Times New Roman" w:eastAsiaTheme="minorEastAsia" w:hAnsi="Times New Roman"/>
          <w:b/>
          <w:bCs/>
          <w:szCs w:val="20"/>
          <w:lang w:eastAsia="zh-CN"/>
        </w:rPr>
      </w:pPr>
      <w:r w:rsidRPr="00EA1D8B">
        <w:rPr>
          <w:rFonts w:ascii="Times New Roman" w:eastAsiaTheme="minorEastAsia" w:hAnsi="Times New Roman" w:hint="eastAsia"/>
          <w:b/>
          <w:bCs/>
          <w:szCs w:val="20"/>
          <w:lang w:eastAsia="zh-CN"/>
        </w:rPr>
        <w:t xml:space="preserve">Proposal 1: </w:t>
      </w:r>
      <w:r>
        <w:rPr>
          <w:rFonts w:ascii="Times New Roman" w:eastAsiaTheme="minorEastAsia" w:hAnsi="Times New Roman" w:hint="eastAsia"/>
          <w:b/>
          <w:bCs/>
          <w:szCs w:val="20"/>
          <w:lang w:eastAsia="zh-CN"/>
        </w:rPr>
        <w:t xml:space="preserve">Capture multi-range metric in the </w:t>
      </w:r>
      <w:r w:rsidR="007F612E">
        <w:rPr>
          <w:rFonts w:ascii="Times New Roman" w:eastAsiaTheme="minorEastAsia" w:hAnsi="Times New Roman"/>
          <w:b/>
          <w:bCs/>
          <w:szCs w:val="20"/>
          <w:lang w:eastAsia="zh-CN"/>
        </w:rPr>
        <w:t>TR and</w:t>
      </w:r>
      <w:r>
        <w:rPr>
          <w:rFonts w:ascii="Times New Roman" w:eastAsiaTheme="minorEastAsia" w:hAnsi="Times New Roman" w:hint="eastAsia"/>
          <w:b/>
          <w:bCs/>
          <w:szCs w:val="20"/>
          <w:lang w:eastAsia="zh-CN"/>
        </w:rPr>
        <w:t xml:space="preserve"> u</w:t>
      </w:r>
      <w:r w:rsidRPr="00EA1D8B">
        <w:rPr>
          <w:rFonts w:ascii="Times New Roman" w:eastAsiaTheme="minorEastAsia" w:hAnsi="Times New Roman" w:hint="eastAsia"/>
          <w:b/>
          <w:bCs/>
          <w:szCs w:val="20"/>
          <w:lang w:eastAsia="zh-CN"/>
        </w:rPr>
        <w:t xml:space="preserve">se upper </w:t>
      </w:r>
      <w:r w:rsidRPr="00EA1D8B">
        <w:rPr>
          <w:rFonts w:ascii="Times New Roman" w:eastAsiaTheme="minorEastAsia" w:hAnsi="Times New Roman"/>
          <w:b/>
          <w:bCs/>
          <w:szCs w:val="20"/>
          <w:lang w:eastAsia="zh-CN"/>
        </w:rPr>
        <w:t>Hemisphere</w:t>
      </w:r>
      <w:r w:rsidRPr="00EA1D8B">
        <w:rPr>
          <w:rFonts w:ascii="Times New Roman" w:eastAsiaTheme="minorEastAsia" w:hAnsi="Times New Roman" w:hint="eastAsia"/>
          <w:b/>
          <w:bCs/>
          <w:szCs w:val="20"/>
          <w:lang w:eastAsia="zh-CN"/>
        </w:rPr>
        <w:t xml:space="preserve"> as the performance metric for scenario 2 NTN. The positioning guideline </w:t>
      </w:r>
      <w:r w:rsidRPr="00EA1D8B">
        <w:rPr>
          <w:rFonts w:ascii="Times New Roman" w:eastAsiaTheme="minorEastAsia" w:hAnsi="Times New Roman"/>
          <w:b/>
          <w:bCs/>
          <w:szCs w:val="20"/>
          <w:lang w:eastAsia="zh-CN"/>
        </w:rPr>
        <w:t>includes</w:t>
      </w:r>
      <w:r w:rsidRPr="00EA1D8B">
        <w:rPr>
          <w:rFonts w:ascii="Times New Roman" w:eastAsiaTheme="minorEastAsia" w:hAnsi="Times New Roman" w:hint="eastAsia"/>
          <w:b/>
          <w:bCs/>
          <w:szCs w:val="20"/>
          <w:lang w:eastAsia="zh-CN"/>
        </w:rPr>
        <w:t xml:space="preserve"> </w:t>
      </w:r>
      <w:r w:rsidRPr="00EA1D8B">
        <w:rPr>
          <w:rFonts w:ascii="Times New Roman" w:eastAsiaTheme="minorEastAsia" w:hAnsi="Times New Roman"/>
          <w:b/>
          <w:bCs/>
          <w:szCs w:val="20"/>
          <w:lang w:eastAsia="zh-CN"/>
        </w:rPr>
        <w:t>elevation</w:t>
      </w:r>
      <w:r w:rsidRPr="00EA1D8B">
        <w:rPr>
          <w:rFonts w:ascii="Times New Roman" w:eastAsiaTheme="minorEastAsia" w:hAnsi="Times New Roman" w:hint="eastAsia"/>
          <w:b/>
          <w:bCs/>
          <w:szCs w:val="20"/>
          <w:lang w:eastAsia="zh-CN"/>
        </w:rPr>
        <w:t xml:space="preserve"> tilt angle of </w:t>
      </w:r>
      <w:r w:rsidRPr="00EA1D8B">
        <w:rPr>
          <w:rFonts w:ascii="Times New Roman" w:eastAsiaTheme="minorEastAsia" w:hAnsi="Times New Roman"/>
          <w:b/>
          <w:bCs/>
          <w:szCs w:val="20"/>
          <w:lang w:eastAsia="zh-CN"/>
        </w:rPr>
        <w:t>±</w:t>
      </w:r>
      <w:r w:rsidRPr="00EA1D8B">
        <w:rPr>
          <w:rFonts w:ascii="Times New Roman" w:eastAsiaTheme="minorEastAsia" w:hAnsi="Times New Roman"/>
          <w:b/>
          <w:bCs/>
          <w:szCs w:val="20"/>
        </w:rPr>
        <w:t xml:space="preserve">15, </w:t>
      </w:r>
      <w:r w:rsidRPr="00EA1D8B">
        <w:rPr>
          <w:rFonts w:ascii="Times New Roman" w:eastAsiaTheme="minorEastAsia" w:hAnsi="Times New Roman"/>
          <w:b/>
          <w:bCs/>
          <w:szCs w:val="20"/>
          <w:lang w:eastAsia="zh-CN"/>
        </w:rPr>
        <w:t>±</w:t>
      </w:r>
      <w:r w:rsidRPr="00EA1D8B">
        <w:rPr>
          <w:rFonts w:ascii="Times New Roman" w:eastAsiaTheme="minorEastAsia" w:hAnsi="Times New Roman"/>
          <w:b/>
          <w:bCs/>
          <w:szCs w:val="20"/>
        </w:rPr>
        <w:t xml:space="preserve">30, </w:t>
      </w:r>
      <w:r w:rsidRPr="00EA1D8B">
        <w:rPr>
          <w:rFonts w:ascii="Times New Roman" w:eastAsiaTheme="minorEastAsia" w:hAnsi="Times New Roman"/>
          <w:b/>
          <w:bCs/>
          <w:szCs w:val="20"/>
          <w:lang w:eastAsia="zh-CN"/>
        </w:rPr>
        <w:t>±</w:t>
      </w:r>
      <w:r w:rsidRPr="00EA1D8B">
        <w:rPr>
          <w:rFonts w:ascii="Times New Roman" w:eastAsiaTheme="minorEastAsia" w:hAnsi="Times New Roman"/>
          <w:b/>
          <w:bCs/>
          <w:szCs w:val="20"/>
        </w:rPr>
        <w:t>45</w:t>
      </w:r>
      <w:r w:rsidRPr="00EA1D8B">
        <w:rPr>
          <w:rFonts w:ascii="Times New Roman" w:eastAsiaTheme="minorEastAsia" w:hAnsi="Times New Roman" w:hint="eastAsia"/>
          <w:b/>
          <w:bCs/>
          <w:szCs w:val="20"/>
        </w:rPr>
        <w:t xml:space="preserve"> degrees </w:t>
      </w:r>
      <w:r>
        <w:rPr>
          <w:rFonts w:ascii="Times New Roman" w:eastAsiaTheme="minorEastAsia" w:hAnsi="Times New Roman" w:hint="eastAsia"/>
          <w:b/>
          <w:bCs/>
          <w:szCs w:val="20"/>
          <w:lang w:eastAsia="zh-CN"/>
        </w:rPr>
        <w:t xml:space="preserve">is </w:t>
      </w:r>
      <w:r w:rsidRPr="00EA1D8B">
        <w:rPr>
          <w:rFonts w:ascii="Times New Roman" w:eastAsiaTheme="minorEastAsia" w:hAnsi="Times New Roman" w:hint="eastAsia"/>
          <w:b/>
          <w:bCs/>
          <w:szCs w:val="20"/>
        </w:rPr>
        <w:t xml:space="preserve">based on UE </w:t>
      </w:r>
      <w:r w:rsidR="00B83D96">
        <w:rPr>
          <w:rFonts w:ascii="Times New Roman" w:eastAsiaTheme="minorEastAsia" w:hAnsi="Times New Roman" w:hint="eastAsia"/>
          <w:b/>
          <w:bCs/>
          <w:szCs w:val="20"/>
          <w:lang w:eastAsia="zh-CN"/>
        </w:rPr>
        <w:t>declaration</w:t>
      </w:r>
      <w:r w:rsidRPr="00EA1D8B">
        <w:rPr>
          <w:rFonts w:ascii="Times New Roman" w:eastAsiaTheme="minorEastAsia" w:hAnsi="Times New Roman" w:hint="eastAsia"/>
          <w:b/>
          <w:bCs/>
          <w:szCs w:val="20"/>
        </w:rPr>
        <w:t>.</w:t>
      </w:r>
    </w:p>
    <w:p w14:paraId="7C2AD83C" w14:textId="7AB691BD" w:rsidR="007E3B7A" w:rsidRDefault="007E3B7A" w:rsidP="006D084C">
      <w:pPr>
        <w:spacing w:after="120"/>
        <w:rPr>
          <w:rFonts w:ascii="Times New Roman" w:eastAsiaTheme="minorEastAsia" w:hAnsi="Times New Roman"/>
          <w:b/>
          <w:bCs/>
          <w:szCs w:val="20"/>
          <w:lang w:eastAsia="zh-CN"/>
        </w:rPr>
      </w:pPr>
      <w:r w:rsidRPr="002D561A">
        <w:rPr>
          <w:rFonts w:ascii="Times New Roman" w:eastAsiaTheme="minorEastAsia" w:hAnsi="Times New Roman" w:hint="eastAsia"/>
          <w:b/>
          <w:bCs/>
          <w:szCs w:val="20"/>
          <w:lang w:eastAsia="zh-CN"/>
        </w:rPr>
        <w:lastRenderedPageBreak/>
        <w:t xml:space="preserve">Proposal </w:t>
      </w:r>
      <w:r>
        <w:rPr>
          <w:rFonts w:ascii="Times New Roman" w:eastAsiaTheme="minorEastAsia" w:hAnsi="Times New Roman" w:hint="eastAsia"/>
          <w:b/>
          <w:bCs/>
          <w:szCs w:val="20"/>
          <w:lang w:eastAsia="zh-CN"/>
        </w:rPr>
        <w:t>2</w:t>
      </w:r>
      <w:r w:rsidRPr="002D561A">
        <w:rPr>
          <w:rFonts w:ascii="Times New Roman" w:eastAsiaTheme="minorEastAsia" w:hAnsi="Times New Roman" w:hint="eastAsia"/>
          <w:b/>
          <w:bCs/>
          <w:szCs w:val="20"/>
          <w:lang w:eastAsia="zh-CN"/>
        </w:rPr>
        <w:t xml:space="preserve">: </w:t>
      </w:r>
      <w:r>
        <w:rPr>
          <w:rFonts w:ascii="Times New Roman" w:eastAsiaTheme="minorEastAsia" w:hAnsi="Times New Roman" w:hint="eastAsia"/>
          <w:b/>
          <w:bCs/>
          <w:szCs w:val="20"/>
          <w:lang w:eastAsia="zh-CN"/>
        </w:rPr>
        <w:t>No MU update is identified for NTN OTA scenario 2</w:t>
      </w:r>
      <w:r w:rsidRPr="002D561A">
        <w:rPr>
          <w:rFonts w:ascii="Times New Roman" w:eastAsiaTheme="minorEastAsia" w:hAnsi="Times New Roman" w:hint="eastAsia"/>
          <w:b/>
          <w:bCs/>
          <w:szCs w:val="20"/>
          <w:lang w:eastAsia="zh-CN"/>
        </w:rPr>
        <w:t xml:space="preserve">. </w:t>
      </w:r>
      <w:r>
        <w:rPr>
          <w:rFonts w:ascii="Times New Roman" w:eastAsiaTheme="minorEastAsia" w:hAnsi="Times New Roman" w:hint="eastAsia"/>
          <w:b/>
          <w:bCs/>
          <w:szCs w:val="20"/>
          <w:lang w:eastAsia="zh-CN"/>
        </w:rPr>
        <w:t xml:space="preserve">The defined MU assessment for AC </w:t>
      </w:r>
      <w:r w:rsidR="00B83D96">
        <w:rPr>
          <w:rFonts w:ascii="Times New Roman" w:eastAsiaTheme="minorEastAsia" w:hAnsi="Times New Roman" w:hint="eastAsia"/>
          <w:b/>
          <w:bCs/>
          <w:szCs w:val="20"/>
          <w:lang w:eastAsia="zh-CN"/>
        </w:rPr>
        <w:t xml:space="preserve">TRP/TRS </w:t>
      </w:r>
      <w:r>
        <w:rPr>
          <w:rFonts w:ascii="Times New Roman" w:eastAsiaTheme="minorEastAsia" w:hAnsi="Times New Roman" w:hint="eastAsia"/>
          <w:b/>
          <w:bCs/>
          <w:szCs w:val="20"/>
          <w:lang w:eastAsia="zh-CN"/>
        </w:rPr>
        <w:t>can be applied.</w:t>
      </w:r>
    </w:p>
    <w:p w14:paraId="0EB4A0C9" w14:textId="36241AC2" w:rsidR="007E3B7A" w:rsidRPr="007E3B7A" w:rsidRDefault="007E3B7A" w:rsidP="006D084C">
      <w:pPr>
        <w:spacing w:after="120"/>
        <w:rPr>
          <w:rFonts w:ascii="Times New Roman" w:eastAsiaTheme="minorEastAsia" w:hAnsi="Times New Roman"/>
          <w:szCs w:val="20"/>
          <w:lang w:eastAsia="zh-CN"/>
        </w:rPr>
      </w:pPr>
      <w:r w:rsidRPr="007E3B7A">
        <w:rPr>
          <w:rFonts w:ascii="Times New Roman" w:eastAsiaTheme="minorEastAsia" w:hAnsi="Times New Roman" w:hint="eastAsia"/>
          <w:szCs w:val="20"/>
          <w:lang w:eastAsia="zh-CN"/>
        </w:rPr>
        <w:t>With this, the NTN OTA test method can be concluded.</w:t>
      </w:r>
    </w:p>
    <w:p w14:paraId="491AE036" w14:textId="77777777" w:rsidR="000C5279" w:rsidRPr="00161879" w:rsidRDefault="000C5279" w:rsidP="000C5279">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161879">
        <w:rPr>
          <w:rFonts w:ascii="Arial" w:eastAsia="宋体" w:hAnsi="Arial"/>
          <w:sz w:val="36"/>
          <w:szCs w:val="20"/>
          <w:lang w:eastAsia="zh-CN"/>
        </w:rPr>
        <w:t>References</w:t>
      </w:r>
    </w:p>
    <w:bookmarkEnd w:id="0"/>
    <w:p w14:paraId="2E8FDE1D" w14:textId="30E913E9" w:rsidR="00010B4A" w:rsidRPr="002C7598" w:rsidRDefault="003C0182" w:rsidP="0039651D">
      <w:pPr>
        <w:numPr>
          <w:ilvl w:val="0"/>
          <w:numId w:val="6"/>
        </w:numPr>
        <w:overflowPunct w:val="0"/>
        <w:autoSpaceDE w:val="0"/>
        <w:autoSpaceDN w:val="0"/>
        <w:adjustRightInd w:val="0"/>
        <w:spacing w:after="100"/>
        <w:textAlignment w:val="baseline"/>
        <w:rPr>
          <w:rFonts w:ascii="Times New Roman" w:eastAsiaTheme="minorEastAsia" w:hAnsi="Times New Roman"/>
          <w:lang w:eastAsia="zh-CN"/>
        </w:rPr>
      </w:pPr>
      <w:r w:rsidRPr="002C7598">
        <w:rPr>
          <w:rFonts w:ascii="Times New Roman" w:eastAsiaTheme="minorEastAsia" w:hAnsi="Times New Roman"/>
          <w:lang w:eastAsia="zh-CN"/>
        </w:rPr>
        <w:t>R4-250</w:t>
      </w:r>
      <w:r w:rsidRPr="002C7598">
        <w:rPr>
          <w:rFonts w:ascii="Times New Roman" w:eastAsiaTheme="minorEastAsia" w:hAnsi="Times New Roman" w:hint="eastAsia"/>
          <w:lang w:eastAsia="zh-CN"/>
        </w:rPr>
        <w:t>8782</w:t>
      </w:r>
      <w:r w:rsidR="00747015" w:rsidRPr="002C7598">
        <w:rPr>
          <w:rFonts w:ascii="Times New Roman" w:eastAsiaTheme="minorEastAsia" w:hAnsi="Times New Roman" w:hint="eastAsia"/>
          <w:lang w:eastAsia="zh-CN"/>
        </w:rPr>
        <w:t>,</w:t>
      </w:r>
      <w:r w:rsidRPr="002C7598">
        <w:rPr>
          <w:rFonts w:ascii="Times New Roman" w:eastAsiaTheme="minorEastAsia" w:hAnsi="Times New Roman"/>
          <w:lang w:eastAsia="zh-CN"/>
        </w:rPr>
        <w:t xml:space="preserve"> Way Forward for [115][337] TRP_TRS_MIMO_OTA_Ph3</w:t>
      </w:r>
      <w:r w:rsidR="00010B4A" w:rsidRPr="002C7598">
        <w:rPr>
          <w:rFonts w:ascii="Times New Roman" w:eastAsiaTheme="minorEastAsia" w:hAnsi="Times New Roman" w:hint="eastAsia"/>
          <w:lang w:eastAsia="zh-CN"/>
        </w:rPr>
        <w:t>,</w:t>
      </w:r>
      <w:r w:rsidR="00010B4A">
        <w:rPr>
          <w:rFonts w:ascii="Times New Roman" w:eastAsiaTheme="minorEastAsia" w:hAnsi="Times New Roman" w:hint="eastAsia"/>
          <w:lang w:eastAsia="zh-CN"/>
        </w:rPr>
        <w:t xml:space="preserve"> </w:t>
      </w:r>
      <w:r w:rsidR="00010B4A" w:rsidRPr="002C7598">
        <w:rPr>
          <w:rFonts w:ascii="Times New Roman" w:eastAsiaTheme="minorEastAsia" w:hAnsi="Times New Roman" w:hint="eastAsia"/>
          <w:lang w:eastAsia="zh-CN"/>
        </w:rPr>
        <w:t>vivo, RAN4#1</w:t>
      </w:r>
      <w:r w:rsidRPr="002C7598">
        <w:rPr>
          <w:rFonts w:ascii="Times New Roman" w:eastAsiaTheme="minorEastAsia" w:hAnsi="Times New Roman" w:hint="eastAsia"/>
          <w:lang w:eastAsia="zh-CN"/>
        </w:rPr>
        <w:t>15</w:t>
      </w:r>
    </w:p>
    <w:p w14:paraId="1FD5C0F0" w14:textId="0A7728DC" w:rsidR="00A1443C" w:rsidRDefault="00A1443C" w:rsidP="0039651D">
      <w:pPr>
        <w:numPr>
          <w:ilvl w:val="0"/>
          <w:numId w:val="6"/>
        </w:numPr>
        <w:overflowPunct w:val="0"/>
        <w:autoSpaceDE w:val="0"/>
        <w:autoSpaceDN w:val="0"/>
        <w:adjustRightInd w:val="0"/>
        <w:spacing w:after="100"/>
        <w:textAlignment w:val="baseline"/>
        <w:rPr>
          <w:rFonts w:ascii="Times New Roman" w:eastAsiaTheme="minorEastAsia" w:hAnsi="Times New Roman"/>
          <w:lang w:eastAsia="zh-CN"/>
        </w:rPr>
      </w:pPr>
      <w:r w:rsidRPr="002C7598">
        <w:rPr>
          <w:rFonts w:ascii="Times New Roman" w:eastAsiaTheme="minorEastAsia" w:hAnsi="Times New Roman"/>
          <w:lang w:eastAsia="zh-CN"/>
        </w:rPr>
        <w:t>R4-2506880</w:t>
      </w:r>
      <w:r>
        <w:rPr>
          <w:rFonts w:ascii="Times New Roman" w:eastAsiaTheme="minorEastAsia" w:hAnsi="Times New Roman" w:hint="eastAsia"/>
          <w:lang w:eastAsia="zh-CN"/>
        </w:rPr>
        <w:t xml:space="preserve">, </w:t>
      </w:r>
      <w:r w:rsidRPr="00A1443C">
        <w:rPr>
          <w:rFonts w:ascii="Times New Roman" w:eastAsiaTheme="minorEastAsia" w:hAnsi="Times New Roman"/>
          <w:lang w:eastAsia="zh-CN"/>
        </w:rPr>
        <w:t>draft CR to 38.870 on NTN OTA performance metric and test method</w:t>
      </w:r>
      <w:r>
        <w:rPr>
          <w:rFonts w:ascii="Times New Roman" w:eastAsiaTheme="minorEastAsia" w:hAnsi="Times New Roman" w:hint="eastAsia"/>
          <w:lang w:eastAsia="zh-CN"/>
        </w:rPr>
        <w:t xml:space="preserve">, </w:t>
      </w:r>
      <w:r w:rsidRPr="00A1443C">
        <w:rPr>
          <w:rFonts w:ascii="Times New Roman" w:eastAsiaTheme="minorEastAsia" w:hAnsi="Times New Roman"/>
          <w:lang w:eastAsia="zh-CN"/>
        </w:rPr>
        <w:t>vivo, RAN</w:t>
      </w:r>
      <w:r w:rsidR="00DA44E2">
        <w:rPr>
          <w:rFonts w:ascii="Times New Roman" w:eastAsiaTheme="minorEastAsia" w:hAnsi="Times New Roman" w:hint="eastAsia"/>
          <w:lang w:eastAsia="zh-CN"/>
        </w:rPr>
        <w:t>4</w:t>
      </w:r>
      <w:r w:rsidRPr="00A1443C">
        <w:rPr>
          <w:rFonts w:ascii="Times New Roman" w:eastAsiaTheme="minorEastAsia" w:hAnsi="Times New Roman"/>
          <w:lang w:eastAsia="zh-CN"/>
        </w:rPr>
        <w:t>#1</w:t>
      </w:r>
      <w:r w:rsidR="00DA44E2">
        <w:rPr>
          <w:rFonts w:ascii="Times New Roman" w:eastAsiaTheme="minorEastAsia" w:hAnsi="Times New Roman" w:hint="eastAsia"/>
          <w:lang w:eastAsia="zh-CN"/>
        </w:rPr>
        <w:t>1</w:t>
      </w:r>
      <w:r>
        <w:rPr>
          <w:rFonts w:ascii="Times New Roman" w:eastAsiaTheme="minorEastAsia" w:hAnsi="Times New Roman" w:hint="eastAsia"/>
          <w:lang w:eastAsia="zh-CN"/>
        </w:rPr>
        <w:t>5</w:t>
      </w:r>
    </w:p>
    <w:p w14:paraId="53A355B6" w14:textId="32C7B7CD" w:rsidR="0020526E" w:rsidRPr="0003124A" w:rsidRDefault="00D25950" w:rsidP="0003124A">
      <w:pPr>
        <w:numPr>
          <w:ilvl w:val="0"/>
          <w:numId w:val="6"/>
        </w:numPr>
        <w:overflowPunct w:val="0"/>
        <w:autoSpaceDE w:val="0"/>
        <w:autoSpaceDN w:val="0"/>
        <w:adjustRightInd w:val="0"/>
        <w:spacing w:after="100"/>
        <w:textAlignment w:val="baseline"/>
        <w:rPr>
          <w:rFonts w:ascii="Times New Roman" w:eastAsiaTheme="minorEastAsia" w:hAnsi="Times New Roman"/>
          <w:lang w:eastAsia="zh-CN"/>
        </w:rPr>
      </w:pPr>
      <w:r w:rsidRPr="00D25950">
        <w:rPr>
          <w:rFonts w:ascii="Times New Roman" w:eastAsiaTheme="minorEastAsia" w:hAnsi="Times New Roman"/>
          <w:lang w:eastAsia="zh-CN"/>
        </w:rPr>
        <w:t>R4-2510290</w:t>
      </w:r>
      <w:r w:rsidR="00DA44E2">
        <w:rPr>
          <w:rFonts w:ascii="Times New Roman" w:eastAsiaTheme="minorEastAsia" w:hAnsi="Times New Roman" w:hint="eastAsia"/>
          <w:lang w:eastAsia="zh-CN"/>
        </w:rPr>
        <w:t xml:space="preserve">, </w:t>
      </w:r>
      <w:r w:rsidR="0003124A">
        <w:rPr>
          <w:rFonts w:ascii="Times New Roman" w:eastAsiaTheme="minorEastAsia" w:hAnsi="Times New Roman" w:hint="eastAsia"/>
          <w:lang w:eastAsia="zh-CN"/>
        </w:rPr>
        <w:t xml:space="preserve">draft </w:t>
      </w:r>
      <w:r w:rsidR="00DA44E2" w:rsidRPr="00A1443C">
        <w:rPr>
          <w:rFonts w:ascii="Times New Roman" w:eastAsiaTheme="minorEastAsia" w:hAnsi="Times New Roman"/>
          <w:lang w:eastAsia="zh-CN"/>
        </w:rPr>
        <w:t>CR to 38.870 on NTN OTA performance metric and test method</w:t>
      </w:r>
      <w:r w:rsidR="00DA44E2">
        <w:rPr>
          <w:rFonts w:ascii="Times New Roman" w:eastAsiaTheme="minorEastAsia" w:hAnsi="Times New Roman" w:hint="eastAsia"/>
          <w:lang w:eastAsia="zh-CN"/>
        </w:rPr>
        <w:t xml:space="preserve">, </w:t>
      </w:r>
      <w:r w:rsidR="00DA44E2" w:rsidRPr="00A1443C">
        <w:rPr>
          <w:rFonts w:ascii="Times New Roman" w:eastAsiaTheme="minorEastAsia" w:hAnsi="Times New Roman"/>
          <w:lang w:eastAsia="zh-CN"/>
        </w:rPr>
        <w:t>vivo, RAN</w:t>
      </w:r>
      <w:r w:rsidR="00DA44E2">
        <w:rPr>
          <w:rFonts w:ascii="Times New Roman" w:eastAsiaTheme="minorEastAsia" w:hAnsi="Times New Roman" w:hint="eastAsia"/>
          <w:lang w:eastAsia="zh-CN"/>
        </w:rPr>
        <w:t>4</w:t>
      </w:r>
      <w:r w:rsidR="00DA44E2" w:rsidRPr="00A1443C">
        <w:rPr>
          <w:rFonts w:ascii="Times New Roman" w:eastAsiaTheme="minorEastAsia" w:hAnsi="Times New Roman"/>
          <w:lang w:eastAsia="zh-CN"/>
        </w:rPr>
        <w:t>#1</w:t>
      </w:r>
      <w:r w:rsidR="00DA44E2">
        <w:rPr>
          <w:rFonts w:ascii="Times New Roman" w:eastAsiaTheme="minorEastAsia" w:hAnsi="Times New Roman" w:hint="eastAsia"/>
          <w:lang w:eastAsia="zh-CN"/>
        </w:rPr>
        <w:t>16</w:t>
      </w:r>
    </w:p>
    <w:sectPr w:rsidR="0020526E" w:rsidRPr="0003124A" w:rsidSect="000C5279">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AE5B2" w14:textId="77777777" w:rsidR="007B6A51" w:rsidRDefault="007B6A51" w:rsidP="000C5279">
      <w:r>
        <w:separator/>
      </w:r>
    </w:p>
  </w:endnote>
  <w:endnote w:type="continuationSeparator" w:id="0">
    <w:p w14:paraId="1D4450BA" w14:textId="77777777" w:rsidR="007B6A51" w:rsidRDefault="007B6A51" w:rsidP="000C5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7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292CC" w14:textId="77777777" w:rsidR="007B6A51" w:rsidRDefault="007B6A51" w:rsidP="000C5279">
      <w:r>
        <w:separator/>
      </w:r>
    </w:p>
  </w:footnote>
  <w:footnote w:type="continuationSeparator" w:id="0">
    <w:p w14:paraId="658A0FE3" w14:textId="77777777" w:rsidR="007B6A51" w:rsidRDefault="007B6A51" w:rsidP="000C52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1509262E"/>
    <w:multiLevelType w:val="hybridMultilevel"/>
    <w:tmpl w:val="1BF2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89503A1"/>
    <w:multiLevelType w:val="hybridMultilevel"/>
    <w:tmpl w:val="BA36240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6492A94"/>
    <w:multiLevelType w:val="hybridMultilevel"/>
    <w:tmpl w:val="7ED8C68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58B73482"/>
    <w:multiLevelType w:val="hybridMultilevel"/>
    <w:tmpl w:val="BCCC9780"/>
    <w:lvl w:ilvl="0" w:tplc="08090001">
      <w:start w:val="1"/>
      <w:numFmt w:val="bullet"/>
      <w:lvlText w:val=""/>
      <w:lvlJc w:val="left"/>
      <w:pPr>
        <w:ind w:left="360" w:hanging="360"/>
      </w:pPr>
      <w:rPr>
        <w:rFonts w:ascii="Symbol" w:hAnsi="Symbol" w:hint="default"/>
      </w:rPr>
    </w:lvl>
    <w:lvl w:ilvl="1" w:tplc="765C4948">
      <w:start w:val="1"/>
      <w:numFmt w:val="bullet"/>
      <w:lvlText w:val="o"/>
      <w:lvlJc w:val="left"/>
      <w:pPr>
        <w:ind w:left="1080" w:hanging="360"/>
      </w:pPr>
      <w:rPr>
        <w:rFonts w:ascii="Courier New" w:hAnsi="Courier New" w:cs="Courier New" w:hint="default"/>
        <w:strike w:val="0"/>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778A409C"/>
    <w:multiLevelType w:val="hybridMultilevel"/>
    <w:tmpl w:val="E47CF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15:restartNumberingAfterBreak="0">
    <w:nsid w:val="7E8A3D81"/>
    <w:multiLevelType w:val="hybridMultilevel"/>
    <w:tmpl w:val="93DCF92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036961">
    <w:abstractNumId w:val="7"/>
  </w:num>
  <w:num w:numId="2" w16cid:durableId="1019427517">
    <w:abstractNumId w:val="9"/>
  </w:num>
  <w:num w:numId="3" w16cid:durableId="698776461">
    <w:abstractNumId w:val="6"/>
  </w:num>
  <w:num w:numId="4" w16cid:durableId="568155415">
    <w:abstractNumId w:val="10"/>
  </w:num>
  <w:num w:numId="5" w16cid:durableId="854536382">
    <w:abstractNumId w:val="4"/>
  </w:num>
  <w:num w:numId="6" w16cid:durableId="1006782365">
    <w:abstractNumId w:val="0"/>
  </w:num>
  <w:num w:numId="7" w16cid:durableId="2000189367">
    <w:abstractNumId w:val="3"/>
  </w:num>
  <w:num w:numId="8" w16cid:durableId="1104038683">
    <w:abstractNumId w:val="1"/>
  </w:num>
  <w:num w:numId="9" w16cid:durableId="1551574782">
    <w:abstractNumId w:val="2"/>
  </w:num>
  <w:num w:numId="10" w16cid:durableId="1635679546">
    <w:abstractNumId w:val="8"/>
  </w:num>
  <w:num w:numId="11" w16cid:durableId="5415993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7"/>
  <w:doNotDisplayPageBoundarie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0CD8"/>
    <w:rsid w:val="000007E4"/>
    <w:rsid w:val="00010B4A"/>
    <w:rsid w:val="00025C5B"/>
    <w:rsid w:val="0003124A"/>
    <w:rsid w:val="000C4AAE"/>
    <w:rsid w:val="000C5279"/>
    <w:rsid w:val="000E3A02"/>
    <w:rsid w:val="000E47EB"/>
    <w:rsid w:val="000E54E1"/>
    <w:rsid w:val="000F76B0"/>
    <w:rsid w:val="0012460A"/>
    <w:rsid w:val="00186C2C"/>
    <w:rsid w:val="00197F90"/>
    <w:rsid w:val="001A60C5"/>
    <w:rsid w:val="00202319"/>
    <w:rsid w:val="00203399"/>
    <w:rsid w:val="0020526E"/>
    <w:rsid w:val="002201D9"/>
    <w:rsid w:val="002222F0"/>
    <w:rsid w:val="00227E9B"/>
    <w:rsid w:val="00246C89"/>
    <w:rsid w:val="0024788D"/>
    <w:rsid w:val="002517E7"/>
    <w:rsid w:val="00261122"/>
    <w:rsid w:val="00276168"/>
    <w:rsid w:val="002C7598"/>
    <w:rsid w:val="002D561A"/>
    <w:rsid w:val="002E6C22"/>
    <w:rsid w:val="00323905"/>
    <w:rsid w:val="00333706"/>
    <w:rsid w:val="00365261"/>
    <w:rsid w:val="0039295F"/>
    <w:rsid w:val="0039651D"/>
    <w:rsid w:val="003A7771"/>
    <w:rsid w:val="003C0182"/>
    <w:rsid w:val="003C2FAB"/>
    <w:rsid w:val="00401F04"/>
    <w:rsid w:val="004377D3"/>
    <w:rsid w:val="004973A8"/>
    <w:rsid w:val="004C50A8"/>
    <w:rsid w:val="004C67A8"/>
    <w:rsid w:val="004F24E7"/>
    <w:rsid w:val="005129BD"/>
    <w:rsid w:val="005355CF"/>
    <w:rsid w:val="0057309C"/>
    <w:rsid w:val="005971B4"/>
    <w:rsid w:val="005C0DA1"/>
    <w:rsid w:val="005E3043"/>
    <w:rsid w:val="005F220A"/>
    <w:rsid w:val="006210A6"/>
    <w:rsid w:val="0064054E"/>
    <w:rsid w:val="00667B51"/>
    <w:rsid w:val="00673C1A"/>
    <w:rsid w:val="00675CDA"/>
    <w:rsid w:val="00681FBA"/>
    <w:rsid w:val="006D084C"/>
    <w:rsid w:val="00701203"/>
    <w:rsid w:val="00712A42"/>
    <w:rsid w:val="007167FA"/>
    <w:rsid w:val="00737287"/>
    <w:rsid w:val="007416D4"/>
    <w:rsid w:val="007427B8"/>
    <w:rsid w:val="00747015"/>
    <w:rsid w:val="007601AB"/>
    <w:rsid w:val="00787E6F"/>
    <w:rsid w:val="007A206E"/>
    <w:rsid w:val="007B2685"/>
    <w:rsid w:val="007B6A51"/>
    <w:rsid w:val="007B7A98"/>
    <w:rsid w:val="007D0205"/>
    <w:rsid w:val="007D2B44"/>
    <w:rsid w:val="007E379C"/>
    <w:rsid w:val="007E3B7A"/>
    <w:rsid w:val="007F612E"/>
    <w:rsid w:val="00813C5E"/>
    <w:rsid w:val="00862093"/>
    <w:rsid w:val="008A1355"/>
    <w:rsid w:val="008A3CB3"/>
    <w:rsid w:val="008E11DB"/>
    <w:rsid w:val="008E4B43"/>
    <w:rsid w:val="00916DE1"/>
    <w:rsid w:val="00916FC7"/>
    <w:rsid w:val="009541B7"/>
    <w:rsid w:val="00971B13"/>
    <w:rsid w:val="00977766"/>
    <w:rsid w:val="0098420E"/>
    <w:rsid w:val="0099271B"/>
    <w:rsid w:val="009E1EDB"/>
    <w:rsid w:val="009F7FB3"/>
    <w:rsid w:val="00A01159"/>
    <w:rsid w:val="00A120A1"/>
    <w:rsid w:val="00A1443C"/>
    <w:rsid w:val="00AD6881"/>
    <w:rsid w:val="00AF023B"/>
    <w:rsid w:val="00AF6479"/>
    <w:rsid w:val="00B07748"/>
    <w:rsid w:val="00B13179"/>
    <w:rsid w:val="00B718F7"/>
    <w:rsid w:val="00B83D96"/>
    <w:rsid w:val="00B84CAD"/>
    <w:rsid w:val="00BB78C0"/>
    <w:rsid w:val="00BE4A04"/>
    <w:rsid w:val="00BF7039"/>
    <w:rsid w:val="00C0044D"/>
    <w:rsid w:val="00C0536D"/>
    <w:rsid w:val="00C26073"/>
    <w:rsid w:val="00C30950"/>
    <w:rsid w:val="00C32B1C"/>
    <w:rsid w:val="00C4619A"/>
    <w:rsid w:val="00C93742"/>
    <w:rsid w:val="00D054BF"/>
    <w:rsid w:val="00D10ACC"/>
    <w:rsid w:val="00D20CD8"/>
    <w:rsid w:val="00D22D5C"/>
    <w:rsid w:val="00D24E11"/>
    <w:rsid w:val="00D25950"/>
    <w:rsid w:val="00D26BAC"/>
    <w:rsid w:val="00D447DE"/>
    <w:rsid w:val="00D546B9"/>
    <w:rsid w:val="00D54920"/>
    <w:rsid w:val="00D76B25"/>
    <w:rsid w:val="00DA44E2"/>
    <w:rsid w:val="00DA4B32"/>
    <w:rsid w:val="00DB468C"/>
    <w:rsid w:val="00DB7CF7"/>
    <w:rsid w:val="00DC6842"/>
    <w:rsid w:val="00DD7813"/>
    <w:rsid w:val="00E171FF"/>
    <w:rsid w:val="00E30381"/>
    <w:rsid w:val="00E3503F"/>
    <w:rsid w:val="00E659FB"/>
    <w:rsid w:val="00EA00DD"/>
    <w:rsid w:val="00EA1D8B"/>
    <w:rsid w:val="00EB575A"/>
    <w:rsid w:val="00EC4421"/>
    <w:rsid w:val="00EC65DE"/>
    <w:rsid w:val="00F15A23"/>
    <w:rsid w:val="00F26BF7"/>
    <w:rsid w:val="00F273E5"/>
    <w:rsid w:val="00F3030B"/>
    <w:rsid w:val="00F3375C"/>
    <w:rsid w:val="00F61982"/>
    <w:rsid w:val="00F75659"/>
    <w:rsid w:val="00F76A86"/>
    <w:rsid w:val="00FD22B6"/>
    <w:rsid w:val="00FE10F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163DED"/>
  <w15:chartTrackingRefBased/>
  <w15:docId w15:val="{AED51840-180C-43BF-9F31-A307A2BF8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5279"/>
    <w:pPr>
      <w:spacing w:after="0" w:line="240" w:lineRule="auto"/>
    </w:pPr>
    <w:rPr>
      <w:rFonts w:ascii="CG Times (WN)" w:eastAsia="Times New Roman" w:hAnsi="CG Times (WN)" w:cs="Times New Roman"/>
      <w:kern w:val="0"/>
      <w:sz w:val="20"/>
      <w:szCs w:val="24"/>
      <w:lang w:eastAsia="en-US"/>
      <w14:ligatures w14:val="none"/>
    </w:rPr>
  </w:style>
  <w:style w:type="paragraph" w:styleId="1">
    <w:name w:val="heading 1"/>
    <w:basedOn w:val="a"/>
    <w:next w:val="a"/>
    <w:link w:val="10"/>
    <w:uiPriority w:val="9"/>
    <w:qFormat/>
    <w:rsid w:val="00D20CD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D20CD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D20CD8"/>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D20CD8"/>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D20CD8"/>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nhideWhenUsed/>
    <w:qFormat/>
    <w:rsid w:val="00D20CD8"/>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20CD8"/>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20CD8"/>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20CD8"/>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D20CD8"/>
    <w:rPr>
      <w:rFonts w:asciiTheme="majorHAnsi" w:eastAsiaTheme="majorEastAsia" w:hAnsiTheme="majorHAnsi" w:cstheme="majorBidi"/>
      <w:color w:val="0F4761" w:themeColor="accent1" w:themeShade="BF"/>
      <w:sz w:val="40"/>
      <w:szCs w:val="40"/>
    </w:rPr>
  </w:style>
  <w:style w:type="character" w:customStyle="1" w:styleId="20">
    <w:name w:val="标题 2 字符"/>
    <w:basedOn w:val="a0"/>
    <w:link w:val="2"/>
    <w:uiPriority w:val="9"/>
    <w:semiHidden/>
    <w:rsid w:val="00D20CD8"/>
    <w:rPr>
      <w:rFonts w:asciiTheme="majorHAnsi" w:eastAsiaTheme="majorEastAsia" w:hAnsiTheme="majorHAnsi" w:cstheme="majorBidi"/>
      <w:color w:val="0F4761" w:themeColor="accent1" w:themeShade="BF"/>
      <w:sz w:val="32"/>
      <w:szCs w:val="32"/>
    </w:rPr>
  </w:style>
  <w:style w:type="character" w:customStyle="1" w:styleId="30">
    <w:name w:val="标题 3 字符"/>
    <w:basedOn w:val="a0"/>
    <w:link w:val="3"/>
    <w:uiPriority w:val="9"/>
    <w:semiHidden/>
    <w:rsid w:val="00D20CD8"/>
    <w:rPr>
      <w:rFonts w:eastAsiaTheme="majorEastAsia" w:cstheme="majorBidi"/>
      <w:color w:val="0F4761" w:themeColor="accent1" w:themeShade="BF"/>
      <w:sz w:val="28"/>
      <w:szCs w:val="28"/>
    </w:rPr>
  </w:style>
  <w:style w:type="character" w:customStyle="1" w:styleId="40">
    <w:name w:val="标题 4 字符"/>
    <w:basedOn w:val="a0"/>
    <w:link w:val="4"/>
    <w:uiPriority w:val="9"/>
    <w:semiHidden/>
    <w:rsid w:val="00D20CD8"/>
    <w:rPr>
      <w:rFonts w:eastAsiaTheme="majorEastAsia" w:cstheme="majorBidi"/>
      <w:i/>
      <w:iCs/>
      <w:color w:val="0F4761" w:themeColor="accent1" w:themeShade="BF"/>
    </w:rPr>
  </w:style>
  <w:style w:type="character" w:customStyle="1" w:styleId="50">
    <w:name w:val="标题 5 字符"/>
    <w:basedOn w:val="a0"/>
    <w:link w:val="5"/>
    <w:uiPriority w:val="9"/>
    <w:semiHidden/>
    <w:rsid w:val="00D20CD8"/>
    <w:rPr>
      <w:rFonts w:eastAsiaTheme="majorEastAsia" w:cstheme="majorBidi"/>
      <w:color w:val="0F4761" w:themeColor="accent1" w:themeShade="BF"/>
    </w:rPr>
  </w:style>
  <w:style w:type="character" w:customStyle="1" w:styleId="60">
    <w:name w:val="标题 6 字符"/>
    <w:basedOn w:val="a0"/>
    <w:link w:val="6"/>
    <w:uiPriority w:val="9"/>
    <w:semiHidden/>
    <w:rsid w:val="00D20CD8"/>
    <w:rPr>
      <w:rFonts w:eastAsiaTheme="majorEastAsia" w:cstheme="majorBidi"/>
      <w:i/>
      <w:iCs/>
      <w:color w:val="595959" w:themeColor="text1" w:themeTint="A6"/>
    </w:rPr>
  </w:style>
  <w:style w:type="character" w:customStyle="1" w:styleId="70">
    <w:name w:val="标题 7 字符"/>
    <w:basedOn w:val="a0"/>
    <w:link w:val="7"/>
    <w:uiPriority w:val="9"/>
    <w:semiHidden/>
    <w:rsid w:val="00D20CD8"/>
    <w:rPr>
      <w:rFonts w:eastAsiaTheme="majorEastAsia" w:cstheme="majorBidi"/>
      <w:color w:val="595959" w:themeColor="text1" w:themeTint="A6"/>
    </w:rPr>
  </w:style>
  <w:style w:type="character" w:customStyle="1" w:styleId="80">
    <w:name w:val="标题 8 字符"/>
    <w:basedOn w:val="a0"/>
    <w:link w:val="8"/>
    <w:uiPriority w:val="9"/>
    <w:semiHidden/>
    <w:rsid w:val="00D20CD8"/>
    <w:rPr>
      <w:rFonts w:eastAsiaTheme="majorEastAsia" w:cstheme="majorBidi"/>
      <w:i/>
      <w:iCs/>
      <w:color w:val="272727" w:themeColor="text1" w:themeTint="D8"/>
    </w:rPr>
  </w:style>
  <w:style w:type="character" w:customStyle="1" w:styleId="90">
    <w:name w:val="标题 9 字符"/>
    <w:basedOn w:val="a0"/>
    <w:link w:val="9"/>
    <w:uiPriority w:val="9"/>
    <w:semiHidden/>
    <w:rsid w:val="00D20CD8"/>
    <w:rPr>
      <w:rFonts w:eastAsiaTheme="majorEastAsia" w:cstheme="majorBidi"/>
      <w:color w:val="272727" w:themeColor="text1" w:themeTint="D8"/>
    </w:rPr>
  </w:style>
  <w:style w:type="paragraph" w:styleId="a3">
    <w:name w:val="Title"/>
    <w:basedOn w:val="a"/>
    <w:next w:val="a"/>
    <w:link w:val="a4"/>
    <w:uiPriority w:val="10"/>
    <w:qFormat/>
    <w:rsid w:val="00D20CD8"/>
    <w:pPr>
      <w:spacing w:after="80"/>
      <w:contextualSpacing/>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D20CD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20CD8"/>
    <w:pPr>
      <w:numPr>
        <w:ilvl w:val="1"/>
      </w:numPr>
    </w:pPr>
    <w:rPr>
      <w:rFonts w:eastAsiaTheme="majorEastAsia" w:cstheme="majorBidi"/>
      <w:color w:val="595959" w:themeColor="text1" w:themeTint="A6"/>
      <w:spacing w:val="15"/>
      <w:sz w:val="28"/>
      <w:szCs w:val="28"/>
    </w:rPr>
  </w:style>
  <w:style w:type="character" w:customStyle="1" w:styleId="a6">
    <w:name w:val="副标题 字符"/>
    <w:basedOn w:val="a0"/>
    <w:link w:val="a5"/>
    <w:uiPriority w:val="11"/>
    <w:rsid w:val="00D20CD8"/>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D20CD8"/>
    <w:pPr>
      <w:spacing w:before="160"/>
      <w:jc w:val="center"/>
    </w:pPr>
    <w:rPr>
      <w:i/>
      <w:iCs/>
      <w:color w:val="404040" w:themeColor="text1" w:themeTint="BF"/>
    </w:rPr>
  </w:style>
  <w:style w:type="character" w:customStyle="1" w:styleId="a8">
    <w:name w:val="引用 字符"/>
    <w:basedOn w:val="a0"/>
    <w:link w:val="a7"/>
    <w:uiPriority w:val="29"/>
    <w:rsid w:val="00D20CD8"/>
    <w:rPr>
      <w:i/>
      <w:iCs/>
      <w:color w:val="404040" w:themeColor="text1" w:themeTint="BF"/>
    </w:rPr>
  </w:style>
  <w:style w:type="paragraph" w:styleId="a9">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numbered,R4_bullets"/>
    <w:basedOn w:val="a"/>
    <w:link w:val="aa"/>
    <w:uiPriority w:val="1"/>
    <w:qFormat/>
    <w:rsid w:val="00D20CD8"/>
    <w:pPr>
      <w:ind w:left="720"/>
      <w:contextualSpacing/>
    </w:pPr>
  </w:style>
  <w:style w:type="character" w:styleId="ab">
    <w:name w:val="Intense Emphasis"/>
    <w:basedOn w:val="a0"/>
    <w:uiPriority w:val="21"/>
    <w:qFormat/>
    <w:rsid w:val="00D20CD8"/>
    <w:rPr>
      <w:i/>
      <w:iCs/>
      <w:color w:val="0F4761" w:themeColor="accent1" w:themeShade="BF"/>
    </w:rPr>
  </w:style>
  <w:style w:type="paragraph" w:styleId="ac">
    <w:name w:val="Intense Quote"/>
    <w:basedOn w:val="a"/>
    <w:next w:val="a"/>
    <w:link w:val="ad"/>
    <w:uiPriority w:val="30"/>
    <w:qFormat/>
    <w:rsid w:val="00D20CD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明显引用 字符"/>
    <w:basedOn w:val="a0"/>
    <w:link w:val="ac"/>
    <w:uiPriority w:val="30"/>
    <w:rsid w:val="00D20CD8"/>
    <w:rPr>
      <w:i/>
      <w:iCs/>
      <w:color w:val="0F4761" w:themeColor="accent1" w:themeShade="BF"/>
    </w:rPr>
  </w:style>
  <w:style w:type="character" w:styleId="ae">
    <w:name w:val="Intense Reference"/>
    <w:basedOn w:val="a0"/>
    <w:uiPriority w:val="32"/>
    <w:qFormat/>
    <w:rsid w:val="00D20CD8"/>
    <w:rPr>
      <w:b/>
      <w:bCs/>
      <w:smallCaps/>
      <w:color w:val="0F4761" w:themeColor="accent1" w:themeShade="BF"/>
      <w:spacing w:val="5"/>
    </w:rPr>
  </w:style>
  <w:style w:type="paragraph" w:styleId="af">
    <w:name w:val="header"/>
    <w:basedOn w:val="a"/>
    <w:link w:val="af0"/>
    <w:uiPriority w:val="99"/>
    <w:unhideWhenUsed/>
    <w:rsid w:val="000C5279"/>
    <w:pPr>
      <w:tabs>
        <w:tab w:val="center" w:pos="4320"/>
        <w:tab w:val="right" w:pos="8640"/>
      </w:tabs>
    </w:pPr>
  </w:style>
  <w:style w:type="character" w:customStyle="1" w:styleId="af0">
    <w:name w:val="页眉 字符"/>
    <w:basedOn w:val="a0"/>
    <w:link w:val="af"/>
    <w:uiPriority w:val="99"/>
    <w:rsid w:val="000C5279"/>
  </w:style>
  <w:style w:type="paragraph" w:styleId="af1">
    <w:name w:val="footer"/>
    <w:basedOn w:val="a"/>
    <w:link w:val="af2"/>
    <w:uiPriority w:val="99"/>
    <w:unhideWhenUsed/>
    <w:rsid w:val="000C5279"/>
    <w:pPr>
      <w:tabs>
        <w:tab w:val="center" w:pos="4320"/>
        <w:tab w:val="right" w:pos="8640"/>
      </w:tabs>
    </w:pPr>
  </w:style>
  <w:style w:type="character" w:customStyle="1" w:styleId="af2">
    <w:name w:val="页脚 字符"/>
    <w:basedOn w:val="a0"/>
    <w:link w:val="af1"/>
    <w:uiPriority w:val="99"/>
    <w:rsid w:val="000C5279"/>
  </w:style>
  <w:style w:type="character" w:styleId="af3">
    <w:name w:val="Hyperlink"/>
    <w:uiPriority w:val="99"/>
    <w:rsid w:val="000C5279"/>
    <w:rPr>
      <w:color w:val="0000FF"/>
      <w:u w:val="single"/>
    </w:rPr>
  </w:style>
  <w:style w:type="character" w:customStyle="1" w:styleId="aa">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9"/>
    <w:uiPriority w:val="1"/>
    <w:qFormat/>
    <w:locked/>
    <w:rsid w:val="000C5279"/>
  </w:style>
  <w:style w:type="table" w:styleId="af4">
    <w:name w:val="Table Grid"/>
    <w:aliases w:val="TableGrid"/>
    <w:basedOn w:val="a1"/>
    <w:qFormat/>
    <w:rsid w:val="000C5279"/>
    <w:pPr>
      <w:spacing w:after="0" w:line="240" w:lineRule="auto"/>
    </w:pPr>
    <w:rPr>
      <w:rFonts w:ascii="CG Times (WN)" w:eastAsia="宋体"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4"/>
    <w:qFormat/>
    <w:rsid w:val="000C5279"/>
    <w:pPr>
      <w:spacing w:after="0" w:line="240" w:lineRule="auto"/>
    </w:pPr>
    <w:rPr>
      <w:rFonts w:ascii="CG Times (WN)" w:eastAsia="宋体"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7416D4"/>
    <w:pPr>
      <w:spacing w:after="120" w:line="240" w:lineRule="auto"/>
    </w:pPr>
    <w:rPr>
      <w:rFonts w:ascii="Arial" w:eastAsia="Malgun Gothic" w:hAnsi="Arial" w:cs="Times New Roman"/>
      <w:kern w:val="0"/>
      <w:sz w:val="20"/>
      <w:szCs w:val="20"/>
      <w:lang w:val="en-GB" w:eastAsia="ko-KR"/>
      <w14:ligatures w14:val="none"/>
    </w:rPr>
  </w:style>
  <w:style w:type="character" w:customStyle="1" w:styleId="CRCoverPageChar">
    <w:name w:val="CR Cover Page Char"/>
    <w:link w:val="CRCoverPage"/>
    <w:qFormat/>
    <w:rsid w:val="007416D4"/>
    <w:rPr>
      <w:rFonts w:ascii="Arial" w:eastAsia="Malgun Gothic" w:hAnsi="Arial" w:cs="Times New Roman"/>
      <w:kern w:val="0"/>
      <w:sz w:val="20"/>
      <w:szCs w:val="20"/>
      <w:lang w:val="en-GB" w:eastAsia="ko-KR"/>
      <w14:ligatures w14:val="none"/>
    </w:rPr>
  </w:style>
  <w:style w:type="character" w:customStyle="1" w:styleId="rynqvb">
    <w:name w:val="rynqvb"/>
    <w:basedOn w:val="a0"/>
    <w:rsid w:val="00E659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221</TotalTime>
  <Pages>3</Pages>
  <Words>603</Words>
  <Characters>3442</Characters>
  <Application>Microsoft Office Word</Application>
  <DocSecurity>0</DocSecurity>
  <Lines>28</Lines>
  <Paragraphs>8</Paragraphs>
  <ScaleCrop>false</ScaleCrop>
  <Company/>
  <LinksUpToDate>false</LinksUpToDate>
  <CharactersWithSpaces>4037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OTA</dc:title>
  <dc:subject/>
  <dc:creator>Ruixin Wang (vivo)</dc:creator>
  <cp:keywords/>
  <dc:description/>
  <cp:lastModifiedBy>Ruixin WANG</cp:lastModifiedBy>
  <cp:revision>144</cp:revision>
  <dcterms:created xsi:type="dcterms:W3CDTF">2024-11-08T15:50:00Z</dcterms:created>
  <dcterms:modified xsi:type="dcterms:W3CDTF">2025-08-15T14:03:00Z</dcterms:modified>
</cp:coreProperties>
</file>